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14BC5" w14:textId="206DC119" w:rsidR="006C01CE" w:rsidRPr="009E2590" w:rsidRDefault="005B7792" w:rsidP="00E767C3">
      <w:pPr>
        <w:pStyle w:val="KeinLeerraum"/>
        <w:rPr>
          <w:lang w:val="de-DE"/>
        </w:rPr>
      </w:pPr>
      <w:r>
        <w:rPr>
          <w:lang w:val="de-DE"/>
        </w:rPr>
        <w:t>Kombinieren ganz nach Bedarf und Geschmack</w:t>
      </w:r>
    </w:p>
    <w:p w14:paraId="3DB32AF2" w14:textId="57D4B45A" w:rsidR="007550F5" w:rsidRPr="009E2590" w:rsidRDefault="00535DE9" w:rsidP="00481330">
      <w:pPr>
        <w:pStyle w:val="Kopfzeile"/>
        <w:tabs>
          <w:tab w:val="clear" w:pos="4536"/>
          <w:tab w:val="clear" w:pos="9072"/>
          <w:tab w:val="left" w:pos="4253"/>
          <w:tab w:val="left" w:pos="5103"/>
          <w:tab w:val="left" w:pos="5954"/>
          <w:tab w:val="left" w:pos="6804"/>
        </w:tabs>
        <w:spacing w:after="600" w:line="280" w:lineRule="exact"/>
        <w:rPr>
          <w:sz w:val="24"/>
          <w:szCs w:val="24"/>
          <w:lang w:val="de-DE" w:eastAsia="de-DE" w:bidi="ar-SA"/>
        </w:rPr>
      </w:pPr>
      <w:r>
        <w:rPr>
          <w:sz w:val="24"/>
          <w:szCs w:val="24"/>
          <w:lang w:val="de-DE" w:eastAsia="de-DE" w:bidi="ar-SA"/>
        </w:rPr>
        <w:t xml:space="preserve">Neues </w:t>
      </w:r>
      <w:r w:rsidR="005B7792">
        <w:rPr>
          <w:sz w:val="24"/>
          <w:szCs w:val="24"/>
          <w:lang w:val="de-DE" w:eastAsia="de-DE" w:bidi="ar-SA"/>
        </w:rPr>
        <w:t xml:space="preserve">Geberit </w:t>
      </w:r>
      <w:r>
        <w:rPr>
          <w:sz w:val="24"/>
          <w:szCs w:val="24"/>
          <w:lang w:val="de-DE" w:eastAsia="de-DE" w:bidi="ar-SA"/>
        </w:rPr>
        <w:t xml:space="preserve">VariForm </w:t>
      </w:r>
      <w:r w:rsidR="005B7792">
        <w:rPr>
          <w:sz w:val="24"/>
          <w:szCs w:val="24"/>
          <w:lang w:val="de-DE" w:eastAsia="de-DE" w:bidi="ar-SA"/>
        </w:rPr>
        <w:t>Möbels</w:t>
      </w:r>
      <w:r>
        <w:rPr>
          <w:sz w:val="24"/>
          <w:szCs w:val="24"/>
          <w:lang w:val="de-DE" w:eastAsia="de-DE" w:bidi="ar-SA"/>
        </w:rPr>
        <w:t>ortiment für Aufsatzwaschtische</w:t>
      </w:r>
    </w:p>
    <w:p w14:paraId="7C987574" w14:textId="6BC61B2C" w:rsidR="001C4E0A" w:rsidRPr="009E2590" w:rsidRDefault="00B4524F" w:rsidP="00F21C94">
      <w:pPr>
        <w:pStyle w:val="Kopfzeile"/>
        <w:rPr>
          <w:lang w:val="de-DE"/>
        </w:rPr>
      </w:pPr>
      <w:r w:rsidRPr="009E2590">
        <w:rPr>
          <w:rStyle w:val="Hervorhebung"/>
          <w:szCs w:val="20"/>
          <w:lang w:val="de-DE"/>
        </w:rPr>
        <w:t xml:space="preserve">Geberit </w:t>
      </w:r>
      <w:r w:rsidR="005B491D" w:rsidRPr="009E2590">
        <w:rPr>
          <w:rStyle w:val="Hervorhebung"/>
          <w:szCs w:val="20"/>
          <w:lang w:val="de-DE"/>
        </w:rPr>
        <w:t>Vertriebs GmbH</w:t>
      </w:r>
      <w:r w:rsidRPr="009E2590">
        <w:rPr>
          <w:rStyle w:val="Hervorhebung"/>
          <w:szCs w:val="20"/>
          <w:lang w:val="de-DE"/>
        </w:rPr>
        <w:t xml:space="preserve">, </w:t>
      </w:r>
      <w:r w:rsidR="005B491D" w:rsidRPr="009E2590">
        <w:rPr>
          <w:rStyle w:val="Hervorhebung"/>
          <w:szCs w:val="20"/>
          <w:lang w:val="de-DE"/>
        </w:rPr>
        <w:t>Pfullendorf</w:t>
      </w:r>
      <w:r w:rsidRPr="009E2590">
        <w:rPr>
          <w:rStyle w:val="Hervorhebung"/>
          <w:szCs w:val="20"/>
          <w:lang w:val="de-DE"/>
        </w:rPr>
        <w:t xml:space="preserve">, </w:t>
      </w:r>
      <w:r w:rsidR="001C64E5">
        <w:rPr>
          <w:rStyle w:val="Hervorhebung"/>
          <w:szCs w:val="20"/>
          <w:lang w:val="de-DE"/>
        </w:rPr>
        <w:t>März</w:t>
      </w:r>
      <w:r w:rsidR="005B7792">
        <w:rPr>
          <w:rStyle w:val="Hervorhebung"/>
          <w:szCs w:val="20"/>
          <w:lang w:val="de-DE"/>
        </w:rPr>
        <w:t xml:space="preserve"> 2020</w:t>
      </w:r>
    </w:p>
    <w:p w14:paraId="4807A27E" w14:textId="3F30001A" w:rsidR="005B7792" w:rsidRDefault="005B7792" w:rsidP="00A97F78">
      <w:pPr>
        <w:rPr>
          <w:b/>
          <w:bCs/>
          <w:lang w:val="de-DE"/>
        </w:rPr>
      </w:pPr>
      <w:r>
        <w:rPr>
          <w:b/>
          <w:bCs/>
          <w:lang w:val="de-DE"/>
        </w:rPr>
        <w:t xml:space="preserve">Aufsatzwaschtische verleihen dem Bad das gewisse Etwas und sind ein stylischer Blickfang. In </w:t>
      </w:r>
      <w:r w:rsidR="001418B9">
        <w:rPr>
          <w:b/>
          <w:bCs/>
          <w:lang w:val="de-DE"/>
        </w:rPr>
        <w:t xml:space="preserve">zahlreichen </w:t>
      </w:r>
      <w:r>
        <w:rPr>
          <w:b/>
          <w:bCs/>
          <w:lang w:val="de-DE"/>
        </w:rPr>
        <w:t xml:space="preserve">Varianten – ob eckig, rund, oval oder elliptisch, mit oder ohne </w:t>
      </w:r>
      <w:proofErr w:type="spellStart"/>
      <w:r>
        <w:rPr>
          <w:b/>
          <w:bCs/>
          <w:lang w:val="de-DE"/>
        </w:rPr>
        <w:t>Hahnloch</w:t>
      </w:r>
      <w:proofErr w:type="spellEnd"/>
      <w:r>
        <w:rPr>
          <w:b/>
          <w:bCs/>
          <w:lang w:val="de-DE"/>
        </w:rPr>
        <w:t xml:space="preserve"> und Überlauf – die Möglichkeiten mit Geberit VariForm scheinen unbegrenzt. Ab April 2020 präsentiert der Hersteller von San</w:t>
      </w:r>
      <w:r w:rsidR="00535DE9">
        <w:rPr>
          <w:b/>
          <w:bCs/>
          <w:lang w:val="de-DE"/>
        </w:rPr>
        <w:t>i</w:t>
      </w:r>
      <w:r>
        <w:rPr>
          <w:b/>
          <w:bCs/>
          <w:lang w:val="de-DE"/>
        </w:rPr>
        <w:t xml:space="preserve">tärprodukten nun auch ein dazu passendes Möbelsortiment mit Ablageflächen und Schubladen in unterschiedlichen Breiten und Ausführungen. </w:t>
      </w:r>
      <w:r w:rsidR="001E4E97">
        <w:rPr>
          <w:b/>
          <w:bCs/>
          <w:lang w:val="de-DE"/>
        </w:rPr>
        <w:t xml:space="preserve">Der Gestaltungsvielfalt sind mit den </w:t>
      </w:r>
      <w:r>
        <w:rPr>
          <w:b/>
          <w:bCs/>
          <w:lang w:val="de-DE"/>
        </w:rPr>
        <w:t>VariForm Aufsatzwaschtische</w:t>
      </w:r>
      <w:r w:rsidR="001E4E97">
        <w:rPr>
          <w:b/>
          <w:bCs/>
          <w:lang w:val="de-DE"/>
        </w:rPr>
        <w:t>n</w:t>
      </w:r>
      <w:r>
        <w:rPr>
          <w:b/>
          <w:bCs/>
          <w:lang w:val="de-DE"/>
        </w:rPr>
        <w:t xml:space="preserve"> und </w:t>
      </w:r>
      <w:r w:rsidR="001E4E97">
        <w:rPr>
          <w:b/>
          <w:bCs/>
          <w:lang w:val="de-DE"/>
        </w:rPr>
        <w:t>den</w:t>
      </w:r>
      <w:r>
        <w:rPr>
          <w:b/>
          <w:bCs/>
          <w:lang w:val="de-DE"/>
        </w:rPr>
        <w:t xml:space="preserve"> neuen </w:t>
      </w:r>
      <w:r w:rsidR="001E4E97">
        <w:rPr>
          <w:b/>
          <w:bCs/>
          <w:lang w:val="de-DE"/>
        </w:rPr>
        <w:t>Möbeln kaum Grenzen gesetzt: Unterschiedlich kombiniert entsteht so ein</w:t>
      </w:r>
      <w:r w:rsidR="00535DE9">
        <w:rPr>
          <w:b/>
          <w:bCs/>
          <w:lang w:val="de-DE"/>
        </w:rPr>
        <w:t xml:space="preserve"> Waschplatz </w:t>
      </w:r>
      <w:r w:rsidR="001E4E97">
        <w:rPr>
          <w:b/>
          <w:bCs/>
          <w:lang w:val="de-DE"/>
        </w:rPr>
        <w:t>für das kleine Bad</w:t>
      </w:r>
      <w:r w:rsidR="00535DE9">
        <w:rPr>
          <w:b/>
          <w:bCs/>
          <w:lang w:val="de-DE"/>
        </w:rPr>
        <w:t xml:space="preserve">, </w:t>
      </w:r>
      <w:r w:rsidR="001E4E97">
        <w:rPr>
          <w:b/>
          <w:bCs/>
          <w:lang w:val="de-DE"/>
        </w:rPr>
        <w:t xml:space="preserve">ein großzügiger Einzelwaschplatz mit viel Ablagefläche oder ein </w:t>
      </w:r>
      <w:r w:rsidR="00535DE9">
        <w:rPr>
          <w:b/>
          <w:bCs/>
          <w:lang w:val="de-DE"/>
        </w:rPr>
        <w:t xml:space="preserve">Doppelwaschplatz </w:t>
      </w:r>
      <w:r w:rsidR="001E4E97">
        <w:rPr>
          <w:b/>
          <w:bCs/>
          <w:lang w:val="de-DE"/>
        </w:rPr>
        <w:t>für das Familienbad mit besonders großzügigem Stauraum</w:t>
      </w:r>
      <w:r>
        <w:rPr>
          <w:b/>
          <w:bCs/>
          <w:lang w:val="de-DE"/>
        </w:rPr>
        <w:t>.</w:t>
      </w:r>
    </w:p>
    <w:p w14:paraId="014A7826" w14:textId="63A6DE20" w:rsidR="005B7792" w:rsidRDefault="005B7792" w:rsidP="00A97F78">
      <w:pPr>
        <w:rPr>
          <w:bCs/>
          <w:lang w:val="de-DE"/>
        </w:rPr>
      </w:pPr>
      <w:r>
        <w:rPr>
          <w:bCs/>
          <w:lang w:val="de-DE"/>
        </w:rPr>
        <w:t>Jeder Aufsatzwaschtisch benötigt eine Ablage, auf der er montiert wird. Das kann eine Designplatte sein oder ein Möbelelement. Für den Nutzer besonders praktisch sind Möbel</w:t>
      </w:r>
      <w:r w:rsidR="00684986">
        <w:rPr>
          <w:bCs/>
          <w:lang w:val="de-DE"/>
        </w:rPr>
        <w:t>,</w:t>
      </w:r>
      <w:r w:rsidR="001E4E97">
        <w:rPr>
          <w:bCs/>
          <w:lang w:val="de-DE"/>
        </w:rPr>
        <w:t xml:space="preserve"> die nicht nur Ablageflächen bieten, sondern auch </w:t>
      </w:r>
      <w:r>
        <w:rPr>
          <w:bCs/>
          <w:lang w:val="de-DE"/>
        </w:rPr>
        <w:t xml:space="preserve">viel </w:t>
      </w:r>
      <w:r w:rsidR="001E4E97">
        <w:rPr>
          <w:bCs/>
          <w:lang w:val="de-DE"/>
        </w:rPr>
        <w:t>Staura</w:t>
      </w:r>
      <w:r w:rsidR="00983EBC">
        <w:rPr>
          <w:bCs/>
          <w:lang w:val="de-DE"/>
        </w:rPr>
        <w:t>u</w:t>
      </w:r>
      <w:r w:rsidR="001E4E97">
        <w:rPr>
          <w:bCs/>
          <w:lang w:val="de-DE"/>
        </w:rPr>
        <w:t>m</w:t>
      </w:r>
      <w:r>
        <w:rPr>
          <w:bCs/>
          <w:lang w:val="de-DE"/>
        </w:rPr>
        <w:t>. Geberit bietet daher ein neues Möbelsortiment für die VariForm Aufsatzwaschtische an</w:t>
      </w:r>
      <w:r w:rsidR="001E4E97">
        <w:rPr>
          <w:bCs/>
          <w:lang w:val="de-DE"/>
        </w:rPr>
        <w:t xml:space="preserve">, </w:t>
      </w:r>
      <w:r w:rsidR="00C25FD2">
        <w:rPr>
          <w:bCs/>
          <w:lang w:val="de-DE"/>
        </w:rPr>
        <w:t xml:space="preserve">das </w:t>
      </w:r>
      <w:r w:rsidR="001E4E97">
        <w:rPr>
          <w:bCs/>
          <w:lang w:val="de-DE"/>
        </w:rPr>
        <w:t xml:space="preserve">genau </w:t>
      </w:r>
      <w:r w:rsidR="00C25FD2">
        <w:rPr>
          <w:bCs/>
          <w:lang w:val="de-DE"/>
        </w:rPr>
        <w:t xml:space="preserve">auf die verschiedenen </w:t>
      </w:r>
      <w:r w:rsidR="001E4E97">
        <w:rPr>
          <w:bCs/>
          <w:lang w:val="de-DE"/>
        </w:rPr>
        <w:t>Wohn- und Lebenssituation</w:t>
      </w:r>
      <w:r w:rsidR="00EE268F">
        <w:rPr>
          <w:bCs/>
          <w:lang w:val="de-DE"/>
        </w:rPr>
        <w:t>en</w:t>
      </w:r>
      <w:r w:rsidR="001E4E97">
        <w:rPr>
          <w:bCs/>
          <w:lang w:val="de-DE"/>
        </w:rPr>
        <w:t xml:space="preserve"> de</w:t>
      </w:r>
      <w:r w:rsidR="00C25FD2">
        <w:rPr>
          <w:bCs/>
          <w:lang w:val="de-DE"/>
        </w:rPr>
        <w:t>r</w:t>
      </w:r>
      <w:r w:rsidR="001E4E97">
        <w:rPr>
          <w:bCs/>
          <w:lang w:val="de-DE"/>
        </w:rPr>
        <w:t xml:space="preserve"> Bauherr</w:t>
      </w:r>
      <w:r w:rsidR="00C25FD2">
        <w:rPr>
          <w:bCs/>
          <w:lang w:val="de-DE"/>
        </w:rPr>
        <w:t>e</w:t>
      </w:r>
      <w:r w:rsidR="001E4E97">
        <w:rPr>
          <w:bCs/>
          <w:lang w:val="de-DE"/>
        </w:rPr>
        <w:t xml:space="preserve">n </w:t>
      </w:r>
      <w:r w:rsidR="00C25FD2">
        <w:rPr>
          <w:bCs/>
          <w:lang w:val="de-DE"/>
        </w:rPr>
        <w:t>abgestimmt ist.</w:t>
      </w:r>
    </w:p>
    <w:p w14:paraId="1D3C964D" w14:textId="2A7EEA88" w:rsidR="00837E1F" w:rsidRPr="001418B9" w:rsidRDefault="005B7792" w:rsidP="00A97F78">
      <w:pPr>
        <w:rPr>
          <w:bCs/>
          <w:lang w:val="de-DE"/>
        </w:rPr>
      </w:pPr>
      <w:r w:rsidRPr="001418B9">
        <w:rPr>
          <w:b/>
          <w:bCs/>
          <w:lang w:val="de-DE"/>
        </w:rPr>
        <w:t>Reduziertes, zeitgemäßes Design</w:t>
      </w:r>
      <w:r w:rsidRPr="001418B9">
        <w:rPr>
          <w:b/>
          <w:bCs/>
          <w:lang w:val="de-DE"/>
        </w:rPr>
        <w:br/>
      </w:r>
      <w:r w:rsidRPr="001418B9">
        <w:rPr>
          <w:bCs/>
          <w:lang w:val="de-DE"/>
        </w:rPr>
        <w:t xml:space="preserve">Die VariForm Möbel </w:t>
      </w:r>
      <w:r w:rsidR="00C25FD2" w:rsidRPr="001418B9">
        <w:rPr>
          <w:bCs/>
          <w:lang w:val="de-DE"/>
        </w:rPr>
        <w:t xml:space="preserve">für Aufsatzwaschtische </w:t>
      </w:r>
      <w:r w:rsidRPr="001418B9">
        <w:rPr>
          <w:bCs/>
          <w:lang w:val="de-DE"/>
        </w:rPr>
        <w:t xml:space="preserve">gibt es in unterschiedlichen Breiten und Ausführungen in den </w:t>
      </w:r>
      <w:r w:rsidR="00515E91" w:rsidRPr="001418B9">
        <w:rPr>
          <w:bCs/>
          <w:lang w:val="de-DE"/>
        </w:rPr>
        <w:t>Möbelf</w:t>
      </w:r>
      <w:r w:rsidRPr="001418B9">
        <w:rPr>
          <w:bCs/>
          <w:lang w:val="de-DE"/>
        </w:rPr>
        <w:t xml:space="preserve">arben </w:t>
      </w:r>
      <w:proofErr w:type="spellStart"/>
      <w:r w:rsidR="00515E91" w:rsidRPr="001418B9">
        <w:rPr>
          <w:bCs/>
          <w:lang w:val="de-DE"/>
        </w:rPr>
        <w:t>lava</w:t>
      </w:r>
      <w:proofErr w:type="spellEnd"/>
      <w:r w:rsidR="00515E91" w:rsidRPr="001418B9">
        <w:rPr>
          <w:bCs/>
          <w:lang w:val="de-DE"/>
        </w:rPr>
        <w:t xml:space="preserve"> mit lackiert matter Oberfläche, weiß hochglänzend mit matter Abdeckplatte </w:t>
      </w:r>
      <w:r w:rsidRPr="001418B9">
        <w:rPr>
          <w:bCs/>
          <w:lang w:val="de-DE"/>
        </w:rPr>
        <w:t xml:space="preserve">sowie Melamin Holzstruktur/Nussbaum Hickory. Die </w:t>
      </w:r>
      <w:r w:rsidR="00515E91" w:rsidRPr="001418B9">
        <w:rPr>
          <w:bCs/>
          <w:lang w:val="de-DE"/>
        </w:rPr>
        <w:t>schmale</w:t>
      </w:r>
      <w:r w:rsidR="00837E1F" w:rsidRPr="001418B9">
        <w:rPr>
          <w:bCs/>
          <w:lang w:val="de-DE"/>
        </w:rPr>
        <w:t xml:space="preserve"> Deckplatte betont </w:t>
      </w:r>
      <w:r w:rsidR="00C25FD2" w:rsidRPr="001418B9">
        <w:rPr>
          <w:bCs/>
          <w:lang w:val="de-DE"/>
        </w:rPr>
        <w:t xml:space="preserve">bewusst </w:t>
      </w:r>
      <w:r w:rsidR="00837E1F" w:rsidRPr="001418B9">
        <w:rPr>
          <w:bCs/>
          <w:lang w:val="de-DE"/>
        </w:rPr>
        <w:t xml:space="preserve">das </w:t>
      </w:r>
      <w:r w:rsidR="00684986" w:rsidRPr="001418B9">
        <w:rPr>
          <w:bCs/>
          <w:lang w:val="de-DE"/>
        </w:rPr>
        <w:t>minimalistische Design, so</w:t>
      </w:r>
      <w:r w:rsidR="00837E1F" w:rsidRPr="001418B9">
        <w:rPr>
          <w:bCs/>
          <w:lang w:val="de-DE"/>
        </w:rPr>
        <w:t>dass der Aufsatzwaschtisch i</w:t>
      </w:r>
      <w:r w:rsidR="00D02AC1" w:rsidRPr="001418B9">
        <w:rPr>
          <w:bCs/>
          <w:lang w:val="de-DE"/>
        </w:rPr>
        <w:t xml:space="preserve">n den </w:t>
      </w:r>
      <w:r w:rsidR="00837E1F" w:rsidRPr="001418B9">
        <w:rPr>
          <w:bCs/>
          <w:lang w:val="de-DE"/>
        </w:rPr>
        <w:t xml:space="preserve">Vordergrund </w:t>
      </w:r>
      <w:r w:rsidR="00D02AC1" w:rsidRPr="001418B9">
        <w:rPr>
          <w:bCs/>
          <w:lang w:val="de-DE"/>
        </w:rPr>
        <w:t>rückt</w:t>
      </w:r>
      <w:r w:rsidR="00837E1F" w:rsidRPr="001418B9">
        <w:rPr>
          <w:bCs/>
          <w:lang w:val="de-DE"/>
        </w:rPr>
        <w:t>. Mit einer schwarzen Linie als grafischem Element</w:t>
      </w:r>
      <w:r w:rsidR="00D02AC1" w:rsidRPr="001418B9">
        <w:rPr>
          <w:bCs/>
          <w:lang w:val="de-DE"/>
        </w:rPr>
        <w:t xml:space="preserve"> setzt sich die Oberfläche optisch ab</w:t>
      </w:r>
      <w:r w:rsidR="00EE268F" w:rsidRPr="001418B9">
        <w:rPr>
          <w:bCs/>
          <w:lang w:val="de-DE"/>
        </w:rPr>
        <w:t xml:space="preserve"> </w:t>
      </w:r>
      <w:r w:rsidR="00D02AC1" w:rsidRPr="001418B9">
        <w:rPr>
          <w:bCs/>
          <w:lang w:val="de-DE"/>
        </w:rPr>
        <w:t xml:space="preserve">– </w:t>
      </w:r>
      <w:r w:rsidR="00837E1F" w:rsidRPr="001418B9">
        <w:rPr>
          <w:bCs/>
          <w:lang w:val="de-DE"/>
        </w:rPr>
        <w:t>für eine anspruchsvolle</w:t>
      </w:r>
      <w:r w:rsidR="00D02AC1" w:rsidRPr="001418B9">
        <w:rPr>
          <w:bCs/>
          <w:lang w:val="de-DE"/>
        </w:rPr>
        <w:t>, zeitgemäße</w:t>
      </w:r>
      <w:r w:rsidR="00837E1F" w:rsidRPr="001418B9">
        <w:rPr>
          <w:bCs/>
          <w:lang w:val="de-DE"/>
        </w:rPr>
        <w:t xml:space="preserve"> </w:t>
      </w:r>
      <w:r w:rsidR="00C25FD2" w:rsidRPr="001418B9">
        <w:rPr>
          <w:bCs/>
          <w:lang w:val="de-DE"/>
        </w:rPr>
        <w:t>Optik</w:t>
      </w:r>
      <w:r w:rsidR="00837E1F" w:rsidRPr="001418B9">
        <w:rPr>
          <w:bCs/>
          <w:lang w:val="de-DE"/>
        </w:rPr>
        <w:t>.</w:t>
      </w:r>
    </w:p>
    <w:p w14:paraId="66C86924" w14:textId="6EB21884" w:rsidR="008515AB" w:rsidRDefault="00D02AC1" w:rsidP="00A97F78">
      <w:pPr>
        <w:rPr>
          <w:bCs/>
          <w:lang w:val="de-DE"/>
        </w:rPr>
      </w:pPr>
      <w:r w:rsidRPr="001418B9">
        <w:rPr>
          <w:b/>
          <w:bCs/>
          <w:lang w:val="de-DE"/>
        </w:rPr>
        <w:t xml:space="preserve">Durchdachte </w:t>
      </w:r>
      <w:r w:rsidR="00837E1F" w:rsidRPr="001418B9">
        <w:rPr>
          <w:b/>
          <w:bCs/>
          <w:lang w:val="de-DE"/>
        </w:rPr>
        <w:t>Funktionalität</w:t>
      </w:r>
      <w:r w:rsidR="00983EBC" w:rsidRPr="001418B9">
        <w:rPr>
          <w:b/>
          <w:bCs/>
          <w:lang w:val="de-DE"/>
        </w:rPr>
        <w:t>, zahlreiche Kombinationsmöglichkeiten</w:t>
      </w:r>
      <w:r w:rsidR="00837E1F" w:rsidRPr="001418B9">
        <w:rPr>
          <w:b/>
          <w:bCs/>
          <w:lang w:val="de-DE"/>
        </w:rPr>
        <w:br/>
      </w:r>
      <w:r w:rsidR="00983EBC" w:rsidRPr="001418B9">
        <w:rPr>
          <w:bCs/>
          <w:lang w:val="de-DE"/>
        </w:rPr>
        <w:t>D</w:t>
      </w:r>
      <w:r w:rsidR="00837E1F" w:rsidRPr="001418B9">
        <w:rPr>
          <w:bCs/>
          <w:lang w:val="de-DE"/>
        </w:rPr>
        <w:t xml:space="preserve">ie VariForm </w:t>
      </w:r>
      <w:r w:rsidR="008B6522" w:rsidRPr="001418B9">
        <w:rPr>
          <w:bCs/>
          <w:lang w:val="de-DE"/>
        </w:rPr>
        <w:t xml:space="preserve">Unterschränke </w:t>
      </w:r>
      <w:r w:rsidR="00983EBC" w:rsidRPr="001418B9">
        <w:rPr>
          <w:bCs/>
          <w:lang w:val="de-DE"/>
        </w:rPr>
        <w:t xml:space="preserve">gibt es </w:t>
      </w:r>
      <w:r w:rsidR="00837E1F" w:rsidRPr="001418B9">
        <w:rPr>
          <w:bCs/>
          <w:lang w:val="de-DE"/>
        </w:rPr>
        <w:t>in den Breiten 75 oder 90 Zentime</w:t>
      </w:r>
      <w:r w:rsidR="00684986" w:rsidRPr="001418B9">
        <w:rPr>
          <w:bCs/>
          <w:lang w:val="de-DE"/>
        </w:rPr>
        <w:t>ter mit jeweils einer Schublade</w:t>
      </w:r>
      <w:r w:rsidR="00837E1F" w:rsidRPr="001418B9">
        <w:rPr>
          <w:bCs/>
          <w:lang w:val="de-DE"/>
        </w:rPr>
        <w:t xml:space="preserve"> sowie in den Breiten 120 und 135 </w:t>
      </w:r>
      <w:r w:rsidR="00E54DA6" w:rsidRPr="001418B9">
        <w:rPr>
          <w:bCs/>
          <w:lang w:val="de-DE"/>
        </w:rPr>
        <w:t xml:space="preserve">Zentimeter </w:t>
      </w:r>
      <w:r w:rsidR="00837E1F" w:rsidRPr="001418B9">
        <w:rPr>
          <w:bCs/>
          <w:lang w:val="de-DE"/>
        </w:rPr>
        <w:t xml:space="preserve">mit </w:t>
      </w:r>
      <w:r w:rsidR="00E54DA6" w:rsidRPr="001418B9">
        <w:rPr>
          <w:bCs/>
          <w:lang w:val="de-DE"/>
        </w:rPr>
        <w:t>zwei oder drei Auszügen. W</w:t>
      </w:r>
      <w:r w:rsidR="00837E1F" w:rsidRPr="001418B9">
        <w:rPr>
          <w:bCs/>
          <w:lang w:val="de-DE"/>
        </w:rPr>
        <w:t>ahlweise</w:t>
      </w:r>
      <w:r w:rsidR="00E54DA6" w:rsidRPr="001418B9">
        <w:rPr>
          <w:bCs/>
          <w:lang w:val="de-DE"/>
        </w:rPr>
        <w:t xml:space="preserve"> lassen sich die</w:t>
      </w:r>
      <w:r w:rsidR="00344A28" w:rsidRPr="001418B9">
        <w:rPr>
          <w:bCs/>
          <w:lang w:val="de-DE"/>
        </w:rPr>
        <w:t xml:space="preserve">se L-förmig rechts oder links unterhalb des Waschtischs montieren. </w:t>
      </w:r>
      <w:r w:rsidR="008515AB" w:rsidRPr="001418B9">
        <w:rPr>
          <w:bCs/>
          <w:lang w:val="de-DE"/>
        </w:rPr>
        <w:t>J</w:t>
      </w:r>
      <w:r w:rsidR="008B6522" w:rsidRPr="001418B9">
        <w:rPr>
          <w:bCs/>
          <w:lang w:val="de-DE"/>
        </w:rPr>
        <w:t xml:space="preserve">e nach Bedarf </w:t>
      </w:r>
      <w:r w:rsidR="003D11F6" w:rsidRPr="001418B9">
        <w:rPr>
          <w:bCs/>
          <w:lang w:val="de-DE"/>
        </w:rPr>
        <w:t>entsteht so ein geräumiger Waschplatz mit erweiterter Ablagefläche und Stauraum</w:t>
      </w:r>
      <w:r w:rsidR="008B6522" w:rsidRPr="001418B9">
        <w:rPr>
          <w:bCs/>
          <w:lang w:val="de-DE"/>
        </w:rPr>
        <w:t>.</w:t>
      </w:r>
      <w:r w:rsidR="00837E1F" w:rsidRPr="001418B9">
        <w:rPr>
          <w:bCs/>
          <w:lang w:val="de-DE"/>
        </w:rPr>
        <w:t xml:space="preserve"> </w:t>
      </w:r>
      <w:r w:rsidRPr="001418B9">
        <w:rPr>
          <w:bCs/>
          <w:lang w:val="de-DE"/>
        </w:rPr>
        <w:t xml:space="preserve">Die </w:t>
      </w:r>
      <w:r w:rsidR="001E4E97" w:rsidRPr="001418B9">
        <w:rPr>
          <w:bCs/>
          <w:lang w:val="de-DE"/>
        </w:rPr>
        <w:t>Auszüge</w:t>
      </w:r>
      <w:r w:rsidR="00983EBC" w:rsidRPr="001418B9">
        <w:rPr>
          <w:bCs/>
          <w:lang w:val="de-DE"/>
        </w:rPr>
        <w:t xml:space="preserve"> sind mit Push-</w:t>
      </w:r>
      <w:proofErr w:type="spellStart"/>
      <w:r w:rsidR="00983EBC" w:rsidRPr="001418B9">
        <w:rPr>
          <w:bCs/>
          <w:lang w:val="de-DE"/>
        </w:rPr>
        <w:t>to</w:t>
      </w:r>
      <w:proofErr w:type="spellEnd"/>
      <w:r w:rsidR="00983EBC" w:rsidRPr="001418B9">
        <w:rPr>
          <w:bCs/>
          <w:lang w:val="de-DE"/>
        </w:rPr>
        <w:t>-open</w:t>
      </w:r>
      <w:r w:rsidRPr="001418B9">
        <w:rPr>
          <w:bCs/>
          <w:lang w:val="de-DE"/>
        </w:rPr>
        <w:t>-Funktion ausgestattet: Sie lassen sich durch leichtes Drücken öffnen</w:t>
      </w:r>
      <w:r w:rsidR="00983EBC" w:rsidRPr="001418B9">
        <w:rPr>
          <w:bCs/>
          <w:lang w:val="de-DE"/>
        </w:rPr>
        <w:t xml:space="preserve"> – ganz </w:t>
      </w:r>
      <w:r w:rsidRPr="001418B9">
        <w:rPr>
          <w:bCs/>
          <w:lang w:val="de-DE"/>
        </w:rPr>
        <w:t xml:space="preserve">ohne Griffe. </w:t>
      </w:r>
      <w:r w:rsidR="003D11F6" w:rsidRPr="001418B9">
        <w:rPr>
          <w:bCs/>
          <w:lang w:val="de-DE"/>
        </w:rPr>
        <w:t>Durch den Einsatz des mitgelieferten „Raumsparsiphons“</w:t>
      </w:r>
      <w:r w:rsidR="00344A28" w:rsidRPr="001418B9">
        <w:rPr>
          <w:bCs/>
          <w:lang w:val="de-DE"/>
        </w:rPr>
        <w:t xml:space="preserve"> </w:t>
      </w:r>
      <w:r w:rsidR="003D11F6" w:rsidRPr="001418B9">
        <w:rPr>
          <w:bCs/>
          <w:lang w:val="de-DE"/>
        </w:rPr>
        <w:t xml:space="preserve">benötigt die Schublade </w:t>
      </w:r>
      <w:r w:rsidR="00344A28" w:rsidRPr="001418B9">
        <w:rPr>
          <w:bCs/>
          <w:lang w:val="de-DE"/>
        </w:rPr>
        <w:t>unter dem Aufsatzwaschtisch</w:t>
      </w:r>
      <w:r w:rsidR="003D11F6" w:rsidRPr="001418B9">
        <w:rPr>
          <w:bCs/>
          <w:lang w:val="de-DE"/>
        </w:rPr>
        <w:t xml:space="preserve"> keine Aussparung für den Siphon</w:t>
      </w:r>
      <w:r w:rsidR="00344A28" w:rsidRPr="001418B9">
        <w:rPr>
          <w:bCs/>
          <w:lang w:val="de-DE"/>
        </w:rPr>
        <w:t>. Der Platz kann dadurch unterbrechungsfrei genutzt werden.</w:t>
      </w:r>
    </w:p>
    <w:p w14:paraId="408BE12E" w14:textId="4263FE89" w:rsidR="00837E1F" w:rsidRPr="00D02AC1" w:rsidRDefault="00837E1F" w:rsidP="00A97F78">
      <w:pPr>
        <w:rPr>
          <w:bCs/>
          <w:lang w:val="de-DE"/>
        </w:rPr>
      </w:pPr>
      <w:r>
        <w:rPr>
          <w:bCs/>
          <w:lang w:val="de-DE"/>
        </w:rPr>
        <w:t>Große Ablageflächen neben dem Waschtisch bieten Platz für häufig genutzte Pflegeutensilien, die in Griffnähe bleiben sollen</w:t>
      </w:r>
      <w:r w:rsidRPr="001418B9">
        <w:rPr>
          <w:bCs/>
          <w:lang w:val="de-DE"/>
        </w:rPr>
        <w:t xml:space="preserve">. </w:t>
      </w:r>
      <w:r w:rsidR="008B6522" w:rsidRPr="001418B9">
        <w:rPr>
          <w:bCs/>
          <w:lang w:val="de-DE"/>
        </w:rPr>
        <w:t xml:space="preserve">Bei den </w:t>
      </w:r>
      <w:r w:rsidR="00565E56" w:rsidRPr="001418B9">
        <w:rPr>
          <w:bCs/>
          <w:lang w:val="de-DE"/>
        </w:rPr>
        <w:t>Waschtischunterschränken</w:t>
      </w:r>
      <w:r w:rsidR="005305F3">
        <w:rPr>
          <w:bCs/>
          <w:lang w:val="de-DE"/>
        </w:rPr>
        <w:t xml:space="preserve"> mit zwei oder drei Schubladen</w:t>
      </w:r>
      <w:r w:rsidR="008B6522" w:rsidRPr="001418B9">
        <w:rPr>
          <w:bCs/>
          <w:lang w:val="de-DE"/>
        </w:rPr>
        <w:t xml:space="preserve"> umfasst die Abdeckplatte </w:t>
      </w:r>
      <w:r w:rsidR="008515AB" w:rsidRPr="001418B9">
        <w:rPr>
          <w:bCs/>
          <w:lang w:val="de-DE"/>
        </w:rPr>
        <w:t xml:space="preserve">durchgängig </w:t>
      </w:r>
      <w:r w:rsidR="008B6522" w:rsidRPr="001418B9">
        <w:rPr>
          <w:bCs/>
          <w:lang w:val="de-DE"/>
        </w:rPr>
        <w:t xml:space="preserve">die gesamte Breite der Unterschränke. </w:t>
      </w:r>
      <w:r w:rsidRPr="001418B9">
        <w:rPr>
          <w:bCs/>
          <w:lang w:val="de-DE"/>
        </w:rPr>
        <w:t xml:space="preserve">Die </w:t>
      </w:r>
      <w:r w:rsidR="008515AB" w:rsidRPr="001418B9">
        <w:rPr>
          <w:bCs/>
          <w:lang w:val="de-DE"/>
        </w:rPr>
        <w:t>Möbelo</w:t>
      </w:r>
      <w:r w:rsidRPr="001418B9">
        <w:rPr>
          <w:bCs/>
          <w:lang w:val="de-DE"/>
        </w:rPr>
        <w:t xml:space="preserve">berflächen sind kratzfest und </w:t>
      </w:r>
      <w:r w:rsidR="00D62D0F" w:rsidRPr="001418B9">
        <w:rPr>
          <w:bCs/>
          <w:lang w:val="de-DE"/>
        </w:rPr>
        <w:t>wasserabweisend</w:t>
      </w:r>
      <w:r w:rsidR="00D02AC1" w:rsidRPr="001418B9">
        <w:rPr>
          <w:bCs/>
          <w:lang w:val="de-DE"/>
        </w:rPr>
        <w:t xml:space="preserve">. Ein kleiner Vorsprung der </w:t>
      </w:r>
      <w:r w:rsidR="008515AB" w:rsidRPr="001418B9">
        <w:rPr>
          <w:bCs/>
          <w:lang w:val="de-DE"/>
        </w:rPr>
        <w:t xml:space="preserve">Abdeckplatte </w:t>
      </w:r>
      <w:r w:rsidR="00D02AC1" w:rsidRPr="001418B9">
        <w:rPr>
          <w:bCs/>
          <w:lang w:val="de-DE"/>
        </w:rPr>
        <w:t xml:space="preserve">verhindert, dass Wasser </w:t>
      </w:r>
      <w:r w:rsidR="001E4E97" w:rsidRPr="001418B9">
        <w:rPr>
          <w:bCs/>
          <w:lang w:val="de-DE"/>
        </w:rPr>
        <w:t>von der</w:t>
      </w:r>
      <w:r w:rsidR="001E4E97">
        <w:rPr>
          <w:bCs/>
          <w:lang w:val="de-DE"/>
        </w:rPr>
        <w:t xml:space="preserve"> Ablagefläche </w:t>
      </w:r>
      <w:r w:rsidR="00D02AC1">
        <w:rPr>
          <w:bCs/>
          <w:lang w:val="de-DE"/>
        </w:rPr>
        <w:t>in die Schublade eindringt.</w:t>
      </w:r>
      <w:r w:rsidR="00535DE9">
        <w:rPr>
          <w:bCs/>
          <w:lang w:val="de-DE"/>
        </w:rPr>
        <w:t xml:space="preserve"> </w:t>
      </w:r>
      <w:r w:rsidR="00D02AC1">
        <w:rPr>
          <w:bCs/>
          <w:lang w:val="de-DE"/>
        </w:rPr>
        <w:t xml:space="preserve">Für einen modernen Waschplatz im reduzierten Stil lassen sich </w:t>
      </w:r>
      <w:r w:rsidR="00D02AC1">
        <w:rPr>
          <w:bCs/>
          <w:lang w:val="de-DE"/>
        </w:rPr>
        <w:lastRenderedPageBreak/>
        <w:t>die VariForm Aufsatzwaschtische und Möbelelemente ideal mit den Geberit Option Lichtspiegel</w:t>
      </w:r>
      <w:r w:rsidR="00565E56">
        <w:rPr>
          <w:bCs/>
          <w:lang w:val="de-DE"/>
        </w:rPr>
        <w:t>n</w:t>
      </w:r>
      <w:r w:rsidR="00D02AC1">
        <w:rPr>
          <w:bCs/>
          <w:lang w:val="de-DE"/>
        </w:rPr>
        <w:t xml:space="preserve"> kombinieren.</w:t>
      </w:r>
    </w:p>
    <w:p w14:paraId="4E0CA2DE" w14:textId="5CAAF0E4" w:rsidR="00535DE9" w:rsidRDefault="00535DE9" w:rsidP="00B36EA7">
      <w:pPr>
        <w:pStyle w:val="Untertitel"/>
        <w:rPr>
          <w:lang w:val="de-DE"/>
        </w:rPr>
      </w:pPr>
    </w:p>
    <w:p w14:paraId="1442DDCF" w14:textId="61DBF32B" w:rsidR="00AA566F" w:rsidRPr="009E2590" w:rsidRDefault="00C2107F" w:rsidP="00B36EA7">
      <w:pPr>
        <w:pStyle w:val="Untertitel"/>
        <w:rPr>
          <w:lang w:val="de-DE"/>
        </w:rPr>
      </w:pPr>
      <w:r w:rsidRPr="009E2590">
        <w:rPr>
          <w:lang w:val="de-DE"/>
        </w:rPr>
        <w:t>B</w:t>
      </w:r>
      <w:r w:rsidR="005B491D" w:rsidRPr="009E2590">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5"/>
        <w:gridCol w:w="5083"/>
      </w:tblGrid>
      <w:tr w:rsidR="00AB7E1B" w:rsidRPr="009E2590" w14:paraId="4ED45D0E" w14:textId="77777777" w:rsidTr="00361E50">
        <w:trPr>
          <w:cantSplit/>
          <w:trHeight w:val="2027"/>
        </w:trPr>
        <w:tc>
          <w:tcPr>
            <w:tcW w:w="4125" w:type="dxa"/>
          </w:tcPr>
          <w:p w14:paraId="23A700EC" w14:textId="05123D7C" w:rsidR="00AB7E1B" w:rsidRPr="009E2590" w:rsidRDefault="00983EBC" w:rsidP="00C0638B">
            <w:pPr>
              <w:rPr>
                <w:lang w:val="de-DE"/>
              </w:rPr>
            </w:pPr>
            <w:r>
              <w:rPr>
                <w:noProof/>
                <w:lang w:val="de-DE" w:eastAsia="de-DE"/>
              </w:rPr>
              <w:drawing>
                <wp:anchor distT="0" distB="0" distL="114300" distR="114300" simplePos="0" relativeHeight="251687936" behindDoc="0" locked="0" layoutInCell="1" allowOverlap="1" wp14:anchorId="21EFA544" wp14:editId="3121FC86">
                  <wp:simplePos x="0" y="0"/>
                  <wp:positionH relativeFrom="column">
                    <wp:posOffset>3810</wp:posOffset>
                  </wp:positionH>
                  <wp:positionV relativeFrom="paragraph">
                    <wp:posOffset>0</wp:posOffset>
                  </wp:positionV>
                  <wp:extent cx="1277620" cy="1454150"/>
                  <wp:effectExtent l="0" t="0" r="0" b="0"/>
                  <wp:wrapTight wrapText="bothSides">
                    <wp:wrapPolygon edited="0">
                      <wp:start x="0" y="0"/>
                      <wp:lineTo x="0" y="21128"/>
                      <wp:lineTo x="21042" y="21128"/>
                      <wp:lineTo x="21042" y="0"/>
                      <wp:lineTo x="0" y="0"/>
                    </wp:wrapPolygon>
                  </wp:wrapTight>
                  <wp:docPr id="3" name="Bild 3" descr="Daten:Kunden:GEBERIT:Messen:2020:IMM:Texte:VariForm_Moebel:2020 Bathroom_5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Texte:VariForm_Moebel:2020 Bathroom_5_A.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277620" cy="145415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4779890E" w14:textId="3B30B65D" w:rsidR="00AB7E1B" w:rsidRPr="009E2590" w:rsidRDefault="0065706F" w:rsidP="00DF478D">
            <w:pPr>
              <w:widowControl w:val="0"/>
              <w:autoSpaceDE w:val="0"/>
              <w:autoSpaceDN w:val="0"/>
              <w:adjustRightInd w:val="0"/>
              <w:rPr>
                <w:bCs/>
                <w:lang w:val="de-DE"/>
              </w:rPr>
            </w:pPr>
            <w:r w:rsidRPr="009E2590">
              <w:rPr>
                <w:b/>
                <w:color w:val="000000"/>
                <w:lang w:val="de-DE"/>
              </w:rPr>
              <w:t>[</w:t>
            </w:r>
            <w:r w:rsidR="00A97F78" w:rsidRPr="009E2590">
              <w:rPr>
                <w:rFonts w:eastAsia="MS Mincho"/>
                <w:b/>
                <w:lang w:val="de-DE" w:eastAsia="ja-JP"/>
              </w:rPr>
              <w:t>Geberit</w:t>
            </w:r>
            <w:r w:rsidR="00E67F22" w:rsidRPr="009E2590">
              <w:rPr>
                <w:rFonts w:eastAsia="MS Mincho"/>
                <w:b/>
                <w:lang w:val="de-DE" w:eastAsia="ja-JP"/>
              </w:rPr>
              <w:t>_VariForm_</w:t>
            </w:r>
            <w:r w:rsidR="00983EBC">
              <w:rPr>
                <w:rFonts w:eastAsia="MS Mincho"/>
                <w:b/>
                <w:lang w:val="de-DE" w:eastAsia="ja-JP"/>
              </w:rPr>
              <w:t>Moebel_Milieu_1</w:t>
            </w:r>
            <w:r w:rsidR="00E67F22" w:rsidRPr="009E2590">
              <w:rPr>
                <w:rFonts w:eastAsia="MS Mincho"/>
                <w:b/>
                <w:lang w:val="de-DE" w:eastAsia="ja-JP"/>
              </w:rPr>
              <w:t>.jpg]</w:t>
            </w:r>
            <w:bookmarkStart w:id="0" w:name="_GoBack"/>
            <w:bookmarkEnd w:id="0"/>
            <w:r w:rsidR="00E67F22" w:rsidRPr="009E2590">
              <w:rPr>
                <w:lang w:val="de-DE"/>
              </w:rPr>
              <w:br/>
            </w:r>
            <w:r w:rsidR="00DF478D" w:rsidRPr="00DF478D">
              <w:rPr>
                <w:lang w:val="de-DE"/>
              </w:rPr>
              <w:t xml:space="preserve">Der Gestaltungsvielfalt sind mit den </w:t>
            </w:r>
            <w:r w:rsidR="00DF478D">
              <w:rPr>
                <w:lang w:val="de-DE"/>
              </w:rPr>
              <w:t xml:space="preserve">neuen Möbeln für </w:t>
            </w:r>
            <w:r w:rsidR="00DF478D" w:rsidRPr="00DF478D">
              <w:rPr>
                <w:lang w:val="de-DE"/>
              </w:rPr>
              <w:t>VariForm Aufsatzwaschtische kaum Grenzen gesetzt</w:t>
            </w:r>
            <w:r w:rsidR="00DF478D">
              <w:rPr>
                <w:lang w:val="de-DE"/>
              </w:rPr>
              <w:t>. So erhalten beispielsweise kleine Bäder einen Waschplatz in reduziert-elegantem Design.</w:t>
            </w:r>
            <w:r w:rsidR="00717127" w:rsidRPr="009E2590">
              <w:rPr>
                <w:color w:val="000000"/>
                <w:lang w:val="de-DE"/>
              </w:rPr>
              <w:br/>
            </w:r>
            <w:r w:rsidR="00D903D8" w:rsidRPr="009E2590">
              <w:rPr>
                <w:color w:val="000000"/>
                <w:lang w:val="de-DE"/>
              </w:rPr>
              <w:t>Foto: Geberit</w:t>
            </w:r>
          </w:p>
        </w:tc>
      </w:tr>
      <w:tr w:rsidR="00956464" w:rsidRPr="00D62D0F" w14:paraId="1DE5D44E" w14:textId="77777777" w:rsidTr="00DF478D">
        <w:trPr>
          <w:cantSplit/>
          <w:trHeight w:val="2302"/>
        </w:trPr>
        <w:tc>
          <w:tcPr>
            <w:tcW w:w="4125" w:type="dxa"/>
          </w:tcPr>
          <w:p w14:paraId="7D141F19" w14:textId="4E091643" w:rsidR="00956464" w:rsidRPr="009E2590" w:rsidRDefault="00983EBC" w:rsidP="00497F7A">
            <w:pPr>
              <w:rPr>
                <w:noProof/>
              </w:rPr>
            </w:pPr>
            <w:r>
              <w:rPr>
                <w:noProof/>
                <w:lang w:val="de-DE" w:eastAsia="de-DE"/>
              </w:rPr>
              <w:drawing>
                <wp:anchor distT="0" distB="0" distL="114300" distR="114300" simplePos="0" relativeHeight="251688960" behindDoc="0" locked="0" layoutInCell="1" allowOverlap="1" wp14:anchorId="5A3906CA" wp14:editId="6AD1CB44">
                  <wp:simplePos x="0" y="0"/>
                  <wp:positionH relativeFrom="column">
                    <wp:posOffset>3810</wp:posOffset>
                  </wp:positionH>
                  <wp:positionV relativeFrom="paragraph">
                    <wp:posOffset>0</wp:posOffset>
                  </wp:positionV>
                  <wp:extent cx="1620520" cy="1212215"/>
                  <wp:effectExtent l="0" t="0" r="5080" b="6985"/>
                  <wp:wrapTight wrapText="bothSides">
                    <wp:wrapPolygon edited="0">
                      <wp:start x="0" y="0"/>
                      <wp:lineTo x="0" y="21272"/>
                      <wp:lineTo x="21329" y="21272"/>
                      <wp:lineTo x="21329" y="0"/>
                      <wp:lineTo x="0" y="0"/>
                    </wp:wrapPolygon>
                  </wp:wrapTight>
                  <wp:docPr id="4" name="Bild 4" descr="Daten:Kunden:GEBERIT:Messen:2020:IMM:Texte:VariForm_Moebel:2020 Bathroom_5_G_29-1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Texte:VariForm_Moebel:2020 Bathroom_5_G_29-10-19.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620520" cy="121221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07FA06DC" w14:textId="3AC845BB" w:rsidR="00956464" w:rsidRPr="009E2590" w:rsidRDefault="00E67F22" w:rsidP="00DF478D">
            <w:pPr>
              <w:pStyle w:val="Kopfzeile"/>
              <w:tabs>
                <w:tab w:val="clear" w:pos="4536"/>
                <w:tab w:val="clear" w:pos="9072"/>
                <w:tab w:val="left" w:pos="4253"/>
                <w:tab w:val="left" w:pos="5103"/>
                <w:tab w:val="left" w:pos="5954"/>
                <w:tab w:val="left" w:pos="6804"/>
              </w:tabs>
              <w:rPr>
                <w:b/>
                <w:color w:val="000000"/>
                <w:lang w:val="de-DE"/>
              </w:rPr>
            </w:pPr>
            <w:r w:rsidRPr="009E2590">
              <w:rPr>
                <w:b/>
                <w:color w:val="000000"/>
                <w:lang w:val="de-DE"/>
              </w:rPr>
              <w:t>[</w:t>
            </w:r>
            <w:r w:rsidR="00A97F78" w:rsidRPr="009E2590">
              <w:rPr>
                <w:rFonts w:eastAsia="MS Mincho"/>
                <w:b/>
                <w:lang w:val="de-DE" w:eastAsia="ja-JP"/>
              </w:rPr>
              <w:t>Geberit</w:t>
            </w:r>
            <w:r w:rsidRPr="009E2590">
              <w:rPr>
                <w:rFonts w:eastAsia="MS Mincho"/>
                <w:b/>
                <w:lang w:val="de-DE" w:eastAsia="ja-JP"/>
              </w:rPr>
              <w:t>_VariForm_</w:t>
            </w:r>
            <w:r w:rsidR="00983EBC">
              <w:rPr>
                <w:rFonts w:eastAsia="MS Mincho"/>
                <w:b/>
                <w:lang w:val="de-DE" w:eastAsia="ja-JP"/>
              </w:rPr>
              <w:t>Moebel_Milieu_2</w:t>
            </w:r>
            <w:r w:rsidRPr="009E2590">
              <w:rPr>
                <w:rFonts w:eastAsia="MS Mincho"/>
                <w:b/>
                <w:lang w:val="de-DE" w:eastAsia="ja-JP"/>
              </w:rPr>
              <w:t>.jpg]</w:t>
            </w:r>
            <w:r w:rsidR="00D903D8" w:rsidRPr="009E2590">
              <w:rPr>
                <w:rFonts w:eastAsia="MS Mincho"/>
                <w:b/>
                <w:lang w:val="de-DE" w:eastAsia="ja-JP"/>
              </w:rPr>
              <w:br/>
            </w:r>
            <w:r w:rsidR="00DF478D">
              <w:rPr>
                <w:bCs/>
              </w:rPr>
              <w:t xml:space="preserve">Großzügige Ablageflächen und viel Stauraum bieten die </w:t>
            </w:r>
            <w:r w:rsidR="00DF478D" w:rsidRPr="001418B9">
              <w:rPr>
                <w:bCs/>
              </w:rPr>
              <w:t xml:space="preserve">VariForm </w:t>
            </w:r>
            <w:r w:rsidR="00825AFC" w:rsidRPr="001418B9">
              <w:rPr>
                <w:bCs/>
              </w:rPr>
              <w:t>Waschtischunterschränke mit Schubladen</w:t>
            </w:r>
            <w:r w:rsidR="00DF478D" w:rsidRPr="001418B9">
              <w:rPr>
                <w:bCs/>
              </w:rPr>
              <w:t>. In</w:t>
            </w:r>
            <w:r w:rsidR="00DF478D">
              <w:rPr>
                <w:bCs/>
              </w:rPr>
              <w:t xml:space="preserve"> Kombination mit </w:t>
            </w:r>
            <w:r w:rsidR="00D62D0F">
              <w:rPr>
                <w:bCs/>
              </w:rPr>
              <w:t xml:space="preserve">einem </w:t>
            </w:r>
            <w:r w:rsidR="00DF478D">
              <w:rPr>
                <w:bCs/>
              </w:rPr>
              <w:t>Geberit Option Lichtspiegel erstrahlt der Waschplatz in trendigem Design.</w:t>
            </w:r>
            <w:r w:rsidR="00717127" w:rsidRPr="009E2590">
              <w:rPr>
                <w:bCs/>
              </w:rPr>
              <w:br/>
            </w:r>
            <w:r w:rsidR="00D903D8" w:rsidRPr="009E2590">
              <w:rPr>
                <w:color w:val="000000"/>
                <w:lang w:val="de-DE"/>
              </w:rPr>
              <w:t>Foto: Geberit</w:t>
            </w:r>
          </w:p>
        </w:tc>
      </w:tr>
      <w:tr w:rsidR="007F5D73" w:rsidRPr="00B77ECF" w14:paraId="157B9AB3" w14:textId="77777777" w:rsidTr="001027EF">
        <w:trPr>
          <w:cantSplit/>
          <w:trHeight w:val="2683"/>
        </w:trPr>
        <w:tc>
          <w:tcPr>
            <w:tcW w:w="4125" w:type="dxa"/>
          </w:tcPr>
          <w:p w14:paraId="1E152634" w14:textId="2126A6F7" w:rsidR="007F5D73" w:rsidRPr="009E2590" w:rsidRDefault="00983EBC" w:rsidP="00C0638B">
            <w:pPr>
              <w:rPr>
                <w:noProof/>
                <w:lang w:val="de-DE" w:eastAsia="de-DE"/>
              </w:rPr>
            </w:pPr>
            <w:r>
              <w:rPr>
                <w:noProof/>
                <w:lang w:val="de-DE" w:eastAsia="de-DE"/>
              </w:rPr>
              <w:drawing>
                <wp:anchor distT="0" distB="0" distL="114300" distR="114300" simplePos="0" relativeHeight="251689984" behindDoc="0" locked="0" layoutInCell="1" allowOverlap="1" wp14:anchorId="22DED128" wp14:editId="3B4219F3">
                  <wp:simplePos x="0" y="0"/>
                  <wp:positionH relativeFrom="column">
                    <wp:posOffset>3810</wp:posOffset>
                  </wp:positionH>
                  <wp:positionV relativeFrom="paragraph">
                    <wp:posOffset>0</wp:posOffset>
                  </wp:positionV>
                  <wp:extent cx="1620520" cy="1078230"/>
                  <wp:effectExtent l="0" t="0" r="5080" b="0"/>
                  <wp:wrapTight wrapText="bothSides">
                    <wp:wrapPolygon edited="0">
                      <wp:start x="0" y="0"/>
                      <wp:lineTo x="0" y="20862"/>
                      <wp:lineTo x="21329" y="20862"/>
                      <wp:lineTo x="21329" y="0"/>
                      <wp:lineTo x="0" y="0"/>
                    </wp:wrapPolygon>
                  </wp:wrapTight>
                  <wp:docPr id="5" name="Bild 5" descr="Daten:Kunden:GEBERIT:Messen:2020:IMM:Texte:VariForm_Moebel:501.17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Texte:VariForm_Moebel:501.171.00.1.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20520" cy="107823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C676432" w14:textId="351524A7" w:rsidR="007F5D73" w:rsidRPr="008270F8" w:rsidRDefault="007F5D73" w:rsidP="007431F9">
            <w:pPr>
              <w:ind w:right="140"/>
            </w:pPr>
            <w:r w:rsidRPr="009E2590">
              <w:rPr>
                <w:b/>
                <w:color w:val="000000"/>
                <w:lang w:val="de-DE"/>
              </w:rPr>
              <w:t>[</w:t>
            </w:r>
            <w:r w:rsidR="00A97F78" w:rsidRPr="009E2590">
              <w:rPr>
                <w:rFonts w:eastAsia="MS Mincho"/>
                <w:b/>
                <w:lang w:val="de-DE" w:eastAsia="ja-JP"/>
              </w:rPr>
              <w:t>Geberit</w:t>
            </w:r>
            <w:r w:rsidRPr="009E2590">
              <w:rPr>
                <w:rFonts w:eastAsia="MS Mincho"/>
                <w:b/>
                <w:lang w:val="de-DE" w:eastAsia="ja-JP"/>
              </w:rPr>
              <w:t>_VariForm_</w:t>
            </w:r>
            <w:r w:rsidR="00DF478D">
              <w:rPr>
                <w:rFonts w:eastAsia="MS Mincho"/>
                <w:b/>
                <w:lang w:val="de-DE" w:eastAsia="ja-JP"/>
              </w:rPr>
              <w:t>Moebel_weiß</w:t>
            </w:r>
            <w:r w:rsidRPr="009E2590">
              <w:rPr>
                <w:rFonts w:eastAsia="MS Mincho"/>
                <w:b/>
                <w:lang w:val="de-DE" w:eastAsia="ja-JP"/>
              </w:rPr>
              <w:t>.jpg]</w:t>
            </w:r>
            <w:r w:rsidRPr="009E2590">
              <w:rPr>
                <w:rFonts w:eastAsia="MS Mincho"/>
                <w:b/>
                <w:lang w:val="de-DE" w:eastAsia="ja-JP"/>
              </w:rPr>
              <w:br/>
            </w:r>
            <w:r w:rsidR="007431F9">
              <w:rPr>
                <w:bCs/>
                <w:lang w:val="de-DE"/>
              </w:rPr>
              <w:t>Der VariForm Unterschrank mit zwei Auszügen bietet viel</w:t>
            </w:r>
            <w:r w:rsidR="00DF478D">
              <w:rPr>
                <w:bCs/>
                <w:lang w:val="de-DE"/>
              </w:rPr>
              <w:t xml:space="preserve"> Ablagefläche für </w:t>
            </w:r>
            <w:r w:rsidR="0025725F">
              <w:rPr>
                <w:bCs/>
                <w:lang w:val="de-DE"/>
              </w:rPr>
              <w:t>Badutensilien</w:t>
            </w:r>
            <w:r w:rsidR="00DF478D">
              <w:rPr>
                <w:bCs/>
                <w:lang w:val="de-DE"/>
              </w:rPr>
              <w:t xml:space="preserve">, die </w:t>
            </w:r>
            <w:r w:rsidR="007431F9">
              <w:rPr>
                <w:bCs/>
                <w:lang w:val="de-DE"/>
              </w:rPr>
              <w:t xml:space="preserve">am Waschplatz jederzeit </w:t>
            </w:r>
            <w:r w:rsidR="00DF478D">
              <w:rPr>
                <w:bCs/>
                <w:lang w:val="de-DE"/>
              </w:rPr>
              <w:t xml:space="preserve">in Griffnähe </w:t>
            </w:r>
            <w:r w:rsidR="0025725F">
              <w:rPr>
                <w:bCs/>
                <w:lang w:val="de-DE"/>
              </w:rPr>
              <w:t>s</w:t>
            </w:r>
            <w:r w:rsidR="00A70C8C">
              <w:rPr>
                <w:bCs/>
                <w:lang w:val="de-DE"/>
              </w:rPr>
              <w:t>ein</w:t>
            </w:r>
            <w:r w:rsidR="0025725F">
              <w:rPr>
                <w:bCs/>
                <w:lang w:val="de-DE"/>
              </w:rPr>
              <w:t xml:space="preserve"> </w:t>
            </w:r>
            <w:r w:rsidR="00DF478D">
              <w:rPr>
                <w:bCs/>
                <w:lang w:val="de-DE"/>
              </w:rPr>
              <w:t xml:space="preserve">sollen. Die Oberfläche ist kratzfest und </w:t>
            </w:r>
            <w:r w:rsidR="0025725F">
              <w:rPr>
                <w:bCs/>
                <w:lang w:val="de-DE"/>
              </w:rPr>
              <w:t>wasserabweisend</w:t>
            </w:r>
            <w:r w:rsidR="00DF478D">
              <w:rPr>
                <w:bCs/>
                <w:lang w:val="de-DE"/>
              </w:rPr>
              <w:t>. Ein kleiner Vorsprung der Oberfläche verhindert, dass Wasser von der Ablagefläche in die Schublade eindringt</w:t>
            </w:r>
            <w:r w:rsidR="007431F9">
              <w:rPr>
                <w:bCs/>
                <w:lang w:val="de-DE"/>
              </w:rPr>
              <w:t>.</w:t>
            </w:r>
            <w:r w:rsidR="002150D6" w:rsidRPr="009E2590">
              <w:br/>
            </w:r>
            <w:r w:rsidRPr="009E2590">
              <w:t>Foto: Geberit</w:t>
            </w:r>
          </w:p>
        </w:tc>
      </w:tr>
      <w:tr w:rsidR="00520DD7" w:rsidRPr="00B77ECF" w14:paraId="530A7BAD" w14:textId="77777777" w:rsidTr="00361E50">
        <w:trPr>
          <w:cantSplit/>
          <w:trHeight w:val="2218"/>
        </w:trPr>
        <w:tc>
          <w:tcPr>
            <w:tcW w:w="4125" w:type="dxa"/>
          </w:tcPr>
          <w:p w14:paraId="0274DAE6" w14:textId="1278B5B9" w:rsidR="00520DD7" w:rsidRPr="004356DF" w:rsidRDefault="00DF478D" w:rsidP="00C0638B">
            <w:pPr>
              <w:rPr>
                <w:noProof/>
                <w:lang w:val="de-DE" w:eastAsia="de-DE"/>
              </w:rPr>
            </w:pPr>
            <w:r>
              <w:rPr>
                <w:noProof/>
                <w:lang w:val="de-DE" w:eastAsia="de-DE"/>
              </w:rPr>
              <w:drawing>
                <wp:anchor distT="0" distB="0" distL="114300" distR="114300" simplePos="0" relativeHeight="251691008" behindDoc="0" locked="0" layoutInCell="1" allowOverlap="1" wp14:anchorId="246049D9" wp14:editId="4D1F06FA">
                  <wp:simplePos x="0" y="0"/>
                  <wp:positionH relativeFrom="column">
                    <wp:posOffset>3810</wp:posOffset>
                  </wp:positionH>
                  <wp:positionV relativeFrom="paragraph">
                    <wp:posOffset>0</wp:posOffset>
                  </wp:positionV>
                  <wp:extent cx="1717040" cy="1143000"/>
                  <wp:effectExtent l="0" t="0" r="10160" b="0"/>
                  <wp:wrapTight wrapText="bothSides">
                    <wp:wrapPolygon edited="0">
                      <wp:start x="0" y="0"/>
                      <wp:lineTo x="0" y="21120"/>
                      <wp:lineTo x="21408" y="21120"/>
                      <wp:lineTo x="21408" y="0"/>
                      <wp:lineTo x="0" y="0"/>
                    </wp:wrapPolygon>
                  </wp:wrapTight>
                  <wp:docPr id="6" name="Bild 6" descr="Daten:Kunden:GEBERIT:Messen:2020:IMM:Texte:VariForm_Moebel:501.19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20:IMM:Texte:VariForm_Moebel:501.190.00.1.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17040" cy="1143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57FE54DD" w14:textId="40CE988A" w:rsidR="00520DD7" w:rsidRPr="004356DF" w:rsidRDefault="00956464" w:rsidP="007431F9">
            <w:pPr>
              <w:ind w:right="140"/>
              <w:rPr>
                <w:sz w:val="16"/>
                <w:szCs w:val="16"/>
              </w:rPr>
            </w:pPr>
            <w:r w:rsidRPr="004356DF">
              <w:rPr>
                <w:b/>
                <w:color w:val="000000"/>
                <w:lang w:val="de-DE"/>
              </w:rPr>
              <w:t>[</w:t>
            </w:r>
            <w:r w:rsidR="00A97F78">
              <w:rPr>
                <w:rFonts w:eastAsia="MS Mincho"/>
                <w:b/>
                <w:lang w:val="de-DE" w:eastAsia="ja-JP"/>
              </w:rPr>
              <w:t>Geberit</w:t>
            </w:r>
            <w:r w:rsidRPr="004356DF">
              <w:rPr>
                <w:rFonts w:eastAsia="MS Mincho"/>
                <w:b/>
                <w:lang w:val="de-DE" w:eastAsia="ja-JP"/>
              </w:rPr>
              <w:t>_</w:t>
            </w:r>
            <w:r w:rsidR="0064669F" w:rsidRPr="004356DF">
              <w:rPr>
                <w:rFonts w:eastAsia="MS Mincho"/>
                <w:b/>
                <w:lang w:val="de-DE" w:eastAsia="ja-JP"/>
              </w:rPr>
              <w:t>VariForm</w:t>
            </w:r>
            <w:r w:rsidRPr="004356DF">
              <w:rPr>
                <w:rFonts w:eastAsia="MS Mincho"/>
                <w:b/>
                <w:lang w:val="de-DE" w:eastAsia="ja-JP"/>
              </w:rPr>
              <w:t>_</w:t>
            </w:r>
            <w:r w:rsidR="00DF478D">
              <w:rPr>
                <w:rFonts w:eastAsia="MS Mincho"/>
                <w:b/>
                <w:lang w:val="de-DE" w:eastAsia="ja-JP"/>
              </w:rPr>
              <w:t>Moebel_lava</w:t>
            </w:r>
            <w:r w:rsidRPr="004356DF">
              <w:rPr>
                <w:rFonts w:eastAsia="MS Mincho"/>
                <w:b/>
                <w:lang w:val="de-DE" w:eastAsia="ja-JP"/>
              </w:rPr>
              <w:t>.jpg]</w:t>
            </w:r>
            <w:r w:rsidRPr="004356DF">
              <w:rPr>
                <w:rFonts w:eastAsia="MS Mincho"/>
                <w:b/>
                <w:lang w:val="de-DE" w:eastAsia="ja-JP"/>
              </w:rPr>
              <w:br/>
            </w:r>
            <w:r w:rsidR="007431F9">
              <w:rPr>
                <w:bCs/>
                <w:lang w:val="de-DE"/>
              </w:rPr>
              <w:t xml:space="preserve">Die VariForm </w:t>
            </w:r>
            <w:r w:rsidR="00825AFC">
              <w:rPr>
                <w:bCs/>
                <w:lang w:val="de-DE"/>
              </w:rPr>
              <w:t xml:space="preserve">Waschtischunterschränke </w:t>
            </w:r>
            <w:r w:rsidR="007431F9">
              <w:rPr>
                <w:bCs/>
                <w:lang w:val="de-DE"/>
              </w:rPr>
              <w:t>gibt es</w:t>
            </w:r>
            <w:r w:rsidR="00CD1072">
              <w:rPr>
                <w:bCs/>
                <w:lang w:val="de-DE"/>
              </w:rPr>
              <w:t xml:space="preserve"> auch</w:t>
            </w:r>
            <w:r w:rsidR="007431F9">
              <w:rPr>
                <w:bCs/>
                <w:lang w:val="de-DE"/>
              </w:rPr>
              <w:t xml:space="preserve"> in den Breiten 120 und 135 </w:t>
            </w:r>
            <w:r w:rsidR="00737A9E">
              <w:rPr>
                <w:bCs/>
                <w:lang w:val="de-DE"/>
              </w:rPr>
              <w:t>Zentimeter</w:t>
            </w:r>
            <w:r w:rsidR="00684986">
              <w:rPr>
                <w:bCs/>
                <w:lang w:val="de-DE"/>
              </w:rPr>
              <w:t xml:space="preserve"> </w:t>
            </w:r>
            <w:r w:rsidR="007431F9">
              <w:rPr>
                <w:bCs/>
                <w:lang w:val="de-DE"/>
              </w:rPr>
              <w:t>mit wahlweise zwei oder drei Schubladen. Die Auszüge sind mit Push-</w:t>
            </w:r>
            <w:proofErr w:type="spellStart"/>
            <w:r w:rsidR="007431F9">
              <w:rPr>
                <w:bCs/>
                <w:lang w:val="de-DE"/>
              </w:rPr>
              <w:t>to</w:t>
            </w:r>
            <w:proofErr w:type="spellEnd"/>
            <w:r w:rsidR="007431F9">
              <w:rPr>
                <w:bCs/>
                <w:lang w:val="de-DE"/>
              </w:rPr>
              <w:t>-open-Funktion ausgestattet und lassen sich durch leichtes Drücken öffnen – ganz ohne Griffe.</w:t>
            </w:r>
            <w:r w:rsidR="00717127">
              <w:br/>
            </w:r>
            <w:r w:rsidR="00631D79" w:rsidRPr="004356DF">
              <w:t>Foto</w:t>
            </w:r>
            <w:r w:rsidR="00ED3559" w:rsidRPr="004356DF">
              <w:t>: Geberit</w:t>
            </w:r>
          </w:p>
        </w:tc>
      </w:tr>
    </w:tbl>
    <w:p w14:paraId="04267F5B" w14:textId="77777777" w:rsidR="0096212D" w:rsidRDefault="0096212D" w:rsidP="001D55C5">
      <w:pPr>
        <w:spacing w:after="0" w:line="240" w:lineRule="auto"/>
        <w:rPr>
          <w:rStyle w:val="Fett"/>
          <w:b/>
          <w:lang w:val="de-DE"/>
        </w:rPr>
      </w:pPr>
      <w:r>
        <w:rPr>
          <w:rStyle w:val="Fett"/>
          <w:b/>
          <w:lang w:val="de-DE"/>
        </w:rPr>
        <w:br w:type="page"/>
      </w:r>
    </w:p>
    <w:p w14:paraId="0002C581" w14:textId="07668C71" w:rsidR="001D55C5" w:rsidRPr="004356DF" w:rsidRDefault="001D55C5" w:rsidP="001D55C5">
      <w:pPr>
        <w:spacing w:after="0" w:line="240" w:lineRule="auto"/>
        <w:rPr>
          <w:rStyle w:val="Fett"/>
          <w:b/>
          <w:lang w:val="de-DE"/>
        </w:rPr>
      </w:pPr>
      <w:r w:rsidRPr="004356DF">
        <w:rPr>
          <w:rStyle w:val="Fett"/>
          <w:b/>
          <w:lang w:val="de-DE"/>
        </w:rPr>
        <w:lastRenderedPageBreak/>
        <w:t>Weitere Auskünfte erteilt:</w:t>
      </w:r>
    </w:p>
    <w:p w14:paraId="055F9D9D" w14:textId="499F4BD3" w:rsidR="001D55C5" w:rsidRPr="004356DF" w:rsidRDefault="001D55C5" w:rsidP="001D55C5">
      <w:pPr>
        <w:pStyle w:val="Boilerpatebold"/>
        <w:rPr>
          <w:rStyle w:val="Fett"/>
          <w:b w:val="0"/>
          <w:lang w:val="de-DE"/>
        </w:rPr>
      </w:pPr>
      <w:r w:rsidRPr="004356DF">
        <w:rPr>
          <w:rStyle w:val="Fett"/>
          <w:b w:val="0"/>
          <w:lang w:val="de-DE"/>
        </w:rPr>
        <w:t>Ansel &amp; Möllers GmbH</w:t>
      </w:r>
      <w:r w:rsidRPr="004356DF">
        <w:rPr>
          <w:rStyle w:val="Fett"/>
          <w:b w:val="0"/>
          <w:lang w:val="de-DE"/>
        </w:rPr>
        <w:br/>
        <w:t>König-Karl-Straße 10, 70372 Stuttgart</w:t>
      </w:r>
      <w:r w:rsidRPr="004356DF">
        <w:rPr>
          <w:rStyle w:val="Fett"/>
          <w:b w:val="0"/>
          <w:lang w:val="de-DE"/>
        </w:rPr>
        <w:br/>
      </w:r>
      <w:r w:rsidR="00E00EAC" w:rsidRPr="004356DF">
        <w:rPr>
          <w:rStyle w:val="Fett"/>
          <w:b w:val="0"/>
          <w:lang w:val="de-DE"/>
        </w:rPr>
        <w:t>Nathalie La Corte,</w:t>
      </w:r>
      <w:r w:rsidRPr="004356DF">
        <w:rPr>
          <w:rStyle w:val="Fett"/>
          <w:b w:val="0"/>
          <w:lang w:val="de-DE"/>
        </w:rPr>
        <w:t xml:space="preserve"> </w:t>
      </w:r>
      <w:r w:rsidR="008270F8">
        <w:rPr>
          <w:rStyle w:val="Fett"/>
          <w:b w:val="0"/>
          <w:lang w:val="de-DE"/>
        </w:rPr>
        <w:t>Michaela Lang</w:t>
      </w:r>
      <w:r w:rsidRPr="004356DF">
        <w:rPr>
          <w:rStyle w:val="Fett"/>
          <w:b w:val="0"/>
          <w:lang w:val="de-DE"/>
        </w:rPr>
        <w:br/>
        <w:t>Tel. +49 (0)711 92545-</w:t>
      </w:r>
      <w:r w:rsidR="00E00EAC" w:rsidRPr="004356DF">
        <w:rPr>
          <w:rStyle w:val="Fett"/>
          <w:b w:val="0"/>
          <w:lang w:val="de-DE"/>
        </w:rPr>
        <w:t>17</w:t>
      </w:r>
    </w:p>
    <w:p w14:paraId="402E48E8" w14:textId="06B87D78" w:rsidR="001D55C5" w:rsidRPr="004356DF" w:rsidRDefault="001D55C5" w:rsidP="001D55C5">
      <w:pPr>
        <w:pStyle w:val="Boilerpatebold"/>
        <w:rPr>
          <w:rStyle w:val="Fett"/>
          <w:b w:val="0"/>
          <w:lang w:val="de-DE"/>
        </w:rPr>
      </w:pPr>
      <w:r w:rsidRPr="004356DF">
        <w:rPr>
          <w:rStyle w:val="Fett"/>
          <w:b w:val="0"/>
          <w:lang w:val="de-DE"/>
        </w:rPr>
        <w:t xml:space="preserve">Mail: </w:t>
      </w:r>
      <w:r w:rsidR="00E00EAC" w:rsidRPr="004356DF">
        <w:rPr>
          <w:rStyle w:val="Fett"/>
          <w:b w:val="0"/>
          <w:lang w:val="de-DE"/>
        </w:rPr>
        <w:t>n.lacorte</w:t>
      </w:r>
      <w:r w:rsidRPr="004356DF">
        <w:rPr>
          <w:rStyle w:val="Fett"/>
          <w:b w:val="0"/>
          <w:lang w:val="de-DE"/>
        </w:rPr>
        <w:t>@anselmoellers.de</w:t>
      </w:r>
    </w:p>
    <w:p w14:paraId="4AAFCEC9" w14:textId="77777777" w:rsidR="001D55C5" w:rsidRPr="004356DF" w:rsidRDefault="001D55C5" w:rsidP="001D55C5">
      <w:pPr>
        <w:pStyle w:val="Boilerpatebold"/>
        <w:rPr>
          <w:rStyle w:val="Fett"/>
          <w:b w:val="0"/>
          <w:lang w:val="de-DE"/>
        </w:rPr>
      </w:pPr>
    </w:p>
    <w:p w14:paraId="39DF0317" w14:textId="77777777" w:rsidR="001027EF" w:rsidRDefault="001027EF" w:rsidP="001D55C5">
      <w:pPr>
        <w:pStyle w:val="Boilerpatebold"/>
        <w:rPr>
          <w:rStyle w:val="Fett"/>
          <w:lang w:val="de-DE"/>
        </w:rPr>
      </w:pPr>
    </w:p>
    <w:p w14:paraId="559CC1F8" w14:textId="77777777" w:rsidR="001D55C5" w:rsidRPr="004356DF" w:rsidRDefault="001D55C5" w:rsidP="001D55C5">
      <w:pPr>
        <w:pStyle w:val="Boilerpatebold"/>
        <w:rPr>
          <w:rStyle w:val="Fett"/>
          <w:lang w:val="de-DE"/>
        </w:rPr>
      </w:pPr>
      <w:r w:rsidRPr="004356DF">
        <w:rPr>
          <w:rStyle w:val="Fett"/>
          <w:lang w:val="de-DE"/>
        </w:rPr>
        <w:t>Über Geberit</w:t>
      </w:r>
    </w:p>
    <w:p w14:paraId="2ED44127" w14:textId="77777777" w:rsidR="00B06978" w:rsidRPr="00B06978" w:rsidRDefault="00B06978" w:rsidP="00B06978">
      <w:pPr>
        <w:spacing w:after="0" w:line="240" w:lineRule="auto"/>
        <w:rPr>
          <w:sz w:val="16"/>
          <w:lang w:val="de-DE"/>
        </w:rPr>
      </w:pPr>
      <w:r w:rsidRPr="00B06978">
        <w:rPr>
          <w:sz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0D0C7498" w14:textId="2386A8B4" w:rsidR="00055A5C" w:rsidRPr="00870E71" w:rsidRDefault="00055A5C" w:rsidP="001D55C5">
      <w:pPr>
        <w:spacing w:after="0" w:line="240" w:lineRule="auto"/>
        <w:rPr>
          <w:rStyle w:val="Fett"/>
          <w:b/>
          <w:lang w:val="de-DE"/>
        </w:rPr>
      </w:pPr>
    </w:p>
    <w:sectPr w:rsidR="00055A5C" w:rsidRPr="00870E71" w:rsidSect="001D55C5">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707" w:bottom="1400" w:left="1843"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3282D" w14:textId="77777777" w:rsidR="00DF3A5B" w:rsidRDefault="00DF3A5B" w:rsidP="00C0638B">
      <w:r>
        <w:separator/>
      </w:r>
    </w:p>
  </w:endnote>
  <w:endnote w:type="continuationSeparator" w:id="0">
    <w:p w14:paraId="30533860" w14:textId="77777777" w:rsidR="00DF3A5B" w:rsidRDefault="00DF3A5B"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AD7B5" w14:textId="77777777" w:rsidR="001418B9" w:rsidRDefault="001418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3BD1AD1F" w:rsidR="001418B9" w:rsidRDefault="001418B9" w:rsidP="00C0638B">
    <w:pPr>
      <w:pStyle w:val="Fuzeile"/>
    </w:pPr>
    <w:r>
      <w:rPr>
        <w:snapToGrid w:val="0"/>
      </w:rPr>
      <w:fldChar w:fldCharType="begin"/>
    </w:r>
    <w:r>
      <w:rPr>
        <w:snapToGrid w:val="0"/>
      </w:rPr>
      <w:instrText xml:space="preserve"> PAGE </w:instrText>
    </w:r>
    <w:r>
      <w:rPr>
        <w:snapToGrid w:val="0"/>
      </w:rPr>
      <w:fldChar w:fldCharType="separate"/>
    </w:r>
    <w:r w:rsidR="001C64E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65A4E" w14:textId="77777777" w:rsidR="001418B9" w:rsidRDefault="001418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0B514" w14:textId="77777777" w:rsidR="00DF3A5B" w:rsidRDefault="00DF3A5B" w:rsidP="00C0638B">
      <w:r>
        <w:separator/>
      </w:r>
    </w:p>
  </w:footnote>
  <w:footnote w:type="continuationSeparator" w:id="0">
    <w:p w14:paraId="72DE0572" w14:textId="77777777" w:rsidR="00DF3A5B" w:rsidRDefault="00DF3A5B"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E5394" w14:textId="77777777" w:rsidR="001418B9" w:rsidRDefault="001418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1418B9" w:rsidRDefault="001418B9"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1418B9" w:rsidRDefault="001418B9" w:rsidP="00C0638B">
    <w:pPr>
      <w:pStyle w:val="Kopfzeile"/>
    </w:pPr>
  </w:p>
  <w:p w14:paraId="3939F970" w14:textId="77777777" w:rsidR="001418B9" w:rsidRDefault="001418B9" w:rsidP="00C0638B">
    <w:pPr>
      <w:pStyle w:val="Kopfzeile"/>
    </w:pPr>
  </w:p>
  <w:p w14:paraId="1D10099C" w14:textId="77777777" w:rsidR="001418B9" w:rsidRDefault="001418B9" w:rsidP="00C0638B">
    <w:pPr>
      <w:pStyle w:val="Kopfzeile"/>
    </w:pPr>
  </w:p>
  <w:p w14:paraId="6BA002F4" w14:textId="77777777" w:rsidR="001418B9" w:rsidRDefault="001418B9"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1418B9" w:rsidRDefault="001418B9"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7E64DD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DF216F"/>
    <w:multiLevelType w:val="multilevel"/>
    <w:tmpl w:val="C95C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9A597F"/>
    <w:multiLevelType w:val="multilevel"/>
    <w:tmpl w:val="481C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F404D5"/>
    <w:multiLevelType w:val="multilevel"/>
    <w:tmpl w:val="361A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F154CB"/>
    <w:multiLevelType w:val="multilevel"/>
    <w:tmpl w:val="5D30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1536BF"/>
    <w:multiLevelType w:val="multilevel"/>
    <w:tmpl w:val="13EA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214265"/>
    <w:multiLevelType w:val="hybridMultilevel"/>
    <w:tmpl w:val="AED6BA58"/>
    <w:lvl w:ilvl="0" w:tplc="50BCC982">
      <w:start w:val="1"/>
      <w:numFmt w:val="bullet"/>
      <w:lvlText w:val="•"/>
      <w:lvlJc w:val="left"/>
      <w:pPr>
        <w:tabs>
          <w:tab w:val="num" w:pos="720"/>
        </w:tabs>
        <w:ind w:left="720" w:hanging="360"/>
      </w:pPr>
      <w:rPr>
        <w:rFonts w:ascii="Times" w:hAnsi="Times" w:hint="default"/>
      </w:rPr>
    </w:lvl>
    <w:lvl w:ilvl="1" w:tplc="095EA61E">
      <w:start w:val="1"/>
      <w:numFmt w:val="bullet"/>
      <w:lvlText w:val="•"/>
      <w:lvlJc w:val="left"/>
      <w:pPr>
        <w:tabs>
          <w:tab w:val="num" w:pos="1440"/>
        </w:tabs>
        <w:ind w:left="1440" w:hanging="360"/>
      </w:pPr>
      <w:rPr>
        <w:rFonts w:ascii="Times" w:hAnsi="Times" w:hint="default"/>
      </w:rPr>
    </w:lvl>
    <w:lvl w:ilvl="2" w:tplc="52B8D128" w:tentative="1">
      <w:start w:val="1"/>
      <w:numFmt w:val="bullet"/>
      <w:lvlText w:val="•"/>
      <w:lvlJc w:val="left"/>
      <w:pPr>
        <w:tabs>
          <w:tab w:val="num" w:pos="2160"/>
        </w:tabs>
        <w:ind w:left="2160" w:hanging="360"/>
      </w:pPr>
      <w:rPr>
        <w:rFonts w:ascii="Times" w:hAnsi="Times" w:hint="default"/>
      </w:rPr>
    </w:lvl>
    <w:lvl w:ilvl="3" w:tplc="8D94E66A" w:tentative="1">
      <w:start w:val="1"/>
      <w:numFmt w:val="bullet"/>
      <w:lvlText w:val="•"/>
      <w:lvlJc w:val="left"/>
      <w:pPr>
        <w:tabs>
          <w:tab w:val="num" w:pos="2880"/>
        </w:tabs>
        <w:ind w:left="2880" w:hanging="360"/>
      </w:pPr>
      <w:rPr>
        <w:rFonts w:ascii="Times" w:hAnsi="Times" w:hint="default"/>
      </w:rPr>
    </w:lvl>
    <w:lvl w:ilvl="4" w:tplc="36EA094C" w:tentative="1">
      <w:start w:val="1"/>
      <w:numFmt w:val="bullet"/>
      <w:lvlText w:val="•"/>
      <w:lvlJc w:val="left"/>
      <w:pPr>
        <w:tabs>
          <w:tab w:val="num" w:pos="3600"/>
        </w:tabs>
        <w:ind w:left="3600" w:hanging="360"/>
      </w:pPr>
      <w:rPr>
        <w:rFonts w:ascii="Times" w:hAnsi="Times" w:hint="default"/>
      </w:rPr>
    </w:lvl>
    <w:lvl w:ilvl="5" w:tplc="139CBFF0" w:tentative="1">
      <w:start w:val="1"/>
      <w:numFmt w:val="bullet"/>
      <w:lvlText w:val="•"/>
      <w:lvlJc w:val="left"/>
      <w:pPr>
        <w:tabs>
          <w:tab w:val="num" w:pos="4320"/>
        </w:tabs>
        <w:ind w:left="4320" w:hanging="360"/>
      </w:pPr>
      <w:rPr>
        <w:rFonts w:ascii="Times" w:hAnsi="Times" w:hint="default"/>
      </w:rPr>
    </w:lvl>
    <w:lvl w:ilvl="6" w:tplc="F2DEF9A4" w:tentative="1">
      <w:start w:val="1"/>
      <w:numFmt w:val="bullet"/>
      <w:lvlText w:val="•"/>
      <w:lvlJc w:val="left"/>
      <w:pPr>
        <w:tabs>
          <w:tab w:val="num" w:pos="5040"/>
        </w:tabs>
        <w:ind w:left="5040" w:hanging="360"/>
      </w:pPr>
      <w:rPr>
        <w:rFonts w:ascii="Times" w:hAnsi="Times" w:hint="default"/>
      </w:rPr>
    </w:lvl>
    <w:lvl w:ilvl="7" w:tplc="A0D6BF02" w:tentative="1">
      <w:start w:val="1"/>
      <w:numFmt w:val="bullet"/>
      <w:lvlText w:val="•"/>
      <w:lvlJc w:val="left"/>
      <w:pPr>
        <w:tabs>
          <w:tab w:val="num" w:pos="5760"/>
        </w:tabs>
        <w:ind w:left="5760" w:hanging="360"/>
      </w:pPr>
      <w:rPr>
        <w:rFonts w:ascii="Times" w:hAnsi="Times" w:hint="default"/>
      </w:rPr>
    </w:lvl>
    <w:lvl w:ilvl="8" w:tplc="58AE827A"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29D2184E"/>
    <w:multiLevelType w:val="multilevel"/>
    <w:tmpl w:val="19B4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854CC"/>
    <w:multiLevelType w:val="hybridMultilevel"/>
    <w:tmpl w:val="6686B7FC"/>
    <w:lvl w:ilvl="0" w:tplc="24D0C7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054E1D"/>
    <w:multiLevelType w:val="multilevel"/>
    <w:tmpl w:val="0152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FF7E74"/>
    <w:multiLevelType w:val="multilevel"/>
    <w:tmpl w:val="1396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35458A"/>
    <w:multiLevelType w:val="multilevel"/>
    <w:tmpl w:val="12883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422C18"/>
    <w:multiLevelType w:val="multilevel"/>
    <w:tmpl w:val="940A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8E57F2"/>
    <w:multiLevelType w:val="hybridMultilevel"/>
    <w:tmpl w:val="96B08542"/>
    <w:lvl w:ilvl="0" w:tplc="8366855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974810"/>
    <w:multiLevelType w:val="multilevel"/>
    <w:tmpl w:val="A0C2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4B6288"/>
    <w:multiLevelType w:val="multilevel"/>
    <w:tmpl w:val="A004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361D5A"/>
    <w:multiLevelType w:val="multilevel"/>
    <w:tmpl w:val="66C6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891B1E"/>
    <w:multiLevelType w:val="multilevel"/>
    <w:tmpl w:val="1BB2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6466D3"/>
    <w:multiLevelType w:val="hybridMultilevel"/>
    <w:tmpl w:val="13CCE6FC"/>
    <w:lvl w:ilvl="0" w:tplc="0F2A3BFE">
      <w:start w:val="1"/>
      <w:numFmt w:val="bullet"/>
      <w:lvlText w:val="•"/>
      <w:lvlJc w:val="left"/>
      <w:pPr>
        <w:tabs>
          <w:tab w:val="num" w:pos="720"/>
        </w:tabs>
        <w:ind w:left="720" w:hanging="360"/>
      </w:pPr>
      <w:rPr>
        <w:rFonts w:ascii="Times New Roman" w:hAnsi="Times New Roman" w:hint="default"/>
      </w:rPr>
    </w:lvl>
    <w:lvl w:ilvl="1" w:tplc="EFCC199A">
      <w:start w:val="1"/>
      <w:numFmt w:val="bullet"/>
      <w:lvlText w:val="•"/>
      <w:lvlJc w:val="left"/>
      <w:pPr>
        <w:tabs>
          <w:tab w:val="num" w:pos="1440"/>
        </w:tabs>
        <w:ind w:left="1440" w:hanging="360"/>
      </w:pPr>
      <w:rPr>
        <w:rFonts w:ascii="Times New Roman" w:hAnsi="Times New Roman" w:hint="default"/>
      </w:rPr>
    </w:lvl>
    <w:lvl w:ilvl="2" w:tplc="7DDCBEBC" w:tentative="1">
      <w:start w:val="1"/>
      <w:numFmt w:val="bullet"/>
      <w:lvlText w:val="•"/>
      <w:lvlJc w:val="left"/>
      <w:pPr>
        <w:tabs>
          <w:tab w:val="num" w:pos="2160"/>
        </w:tabs>
        <w:ind w:left="2160" w:hanging="360"/>
      </w:pPr>
      <w:rPr>
        <w:rFonts w:ascii="Times New Roman" w:hAnsi="Times New Roman" w:hint="default"/>
      </w:rPr>
    </w:lvl>
    <w:lvl w:ilvl="3" w:tplc="E682AC02" w:tentative="1">
      <w:start w:val="1"/>
      <w:numFmt w:val="bullet"/>
      <w:lvlText w:val="•"/>
      <w:lvlJc w:val="left"/>
      <w:pPr>
        <w:tabs>
          <w:tab w:val="num" w:pos="2880"/>
        </w:tabs>
        <w:ind w:left="2880" w:hanging="360"/>
      </w:pPr>
      <w:rPr>
        <w:rFonts w:ascii="Times New Roman" w:hAnsi="Times New Roman" w:hint="default"/>
      </w:rPr>
    </w:lvl>
    <w:lvl w:ilvl="4" w:tplc="572CB072" w:tentative="1">
      <w:start w:val="1"/>
      <w:numFmt w:val="bullet"/>
      <w:lvlText w:val="•"/>
      <w:lvlJc w:val="left"/>
      <w:pPr>
        <w:tabs>
          <w:tab w:val="num" w:pos="3600"/>
        </w:tabs>
        <w:ind w:left="3600" w:hanging="360"/>
      </w:pPr>
      <w:rPr>
        <w:rFonts w:ascii="Times New Roman" w:hAnsi="Times New Roman" w:hint="default"/>
      </w:rPr>
    </w:lvl>
    <w:lvl w:ilvl="5" w:tplc="8496E604" w:tentative="1">
      <w:start w:val="1"/>
      <w:numFmt w:val="bullet"/>
      <w:lvlText w:val="•"/>
      <w:lvlJc w:val="left"/>
      <w:pPr>
        <w:tabs>
          <w:tab w:val="num" w:pos="4320"/>
        </w:tabs>
        <w:ind w:left="4320" w:hanging="360"/>
      </w:pPr>
      <w:rPr>
        <w:rFonts w:ascii="Times New Roman" w:hAnsi="Times New Roman" w:hint="default"/>
      </w:rPr>
    </w:lvl>
    <w:lvl w:ilvl="6" w:tplc="B64E51A8" w:tentative="1">
      <w:start w:val="1"/>
      <w:numFmt w:val="bullet"/>
      <w:lvlText w:val="•"/>
      <w:lvlJc w:val="left"/>
      <w:pPr>
        <w:tabs>
          <w:tab w:val="num" w:pos="5040"/>
        </w:tabs>
        <w:ind w:left="5040" w:hanging="360"/>
      </w:pPr>
      <w:rPr>
        <w:rFonts w:ascii="Times New Roman" w:hAnsi="Times New Roman" w:hint="default"/>
      </w:rPr>
    </w:lvl>
    <w:lvl w:ilvl="7" w:tplc="FBCC6210" w:tentative="1">
      <w:start w:val="1"/>
      <w:numFmt w:val="bullet"/>
      <w:lvlText w:val="•"/>
      <w:lvlJc w:val="left"/>
      <w:pPr>
        <w:tabs>
          <w:tab w:val="num" w:pos="5760"/>
        </w:tabs>
        <w:ind w:left="5760" w:hanging="360"/>
      </w:pPr>
      <w:rPr>
        <w:rFonts w:ascii="Times New Roman" w:hAnsi="Times New Roman" w:hint="default"/>
      </w:rPr>
    </w:lvl>
    <w:lvl w:ilvl="8" w:tplc="6F2A2B9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7DC228D"/>
    <w:multiLevelType w:val="multilevel"/>
    <w:tmpl w:val="726C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637A93"/>
    <w:multiLevelType w:val="multilevel"/>
    <w:tmpl w:val="3FF8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412C83"/>
    <w:multiLevelType w:val="multilevel"/>
    <w:tmpl w:val="9C6C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B53C5D"/>
    <w:multiLevelType w:val="hybridMultilevel"/>
    <w:tmpl w:val="1A5CB6EC"/>
    <w:lvl w:ilvl="0" w:tplc="FEEAFF38">
      <w:start w:val="1"/>
      <w:numFmt w:val="bullet"/>
      <w:lvlText w:val="•"/>
      <w:lvlJc w:val="left"/>
      <w:pPr>
        <w:tabs>
          <w:tab w:val="num" w:pos="720"/>
        </w:tabs>
        <w:ind w:left="720" w:hanging="360"/>
      </w:pPr>
      <w:rPr>
        <w:rFonts w:ascii="Times New Roman" w:hAnsi="Times New Roman" w:hint="default"/>
      </w:rPr>
    </w:lvl>
    <w:lvl w:ilvl="1" w:tplc="93D4BAE0">
      <w:start w:val="1"/>
      <w:numFmt w:val="bullet"/>
      <w:lvlText w:val="•"/>
      <w:lvlJc w:val="left"/>
      <w:pPr>
        <w:tabs>
          <w:tab w:val="num" w:pos="1440"/>
        </w:tabs>
        <w:ind w:left="1440" w:hanging="360"/>
      </w:pPr>
      <w:rPr>
        <w:rFonts w:ascii="Times New Roman" w:hAnsi="Times New Roman" w:hint="default"/>
      </w:rPr>
    </w:lvl>
    <w:lvl w:ilvl="2" w:tplc="95CAFA52" w:tentative="1">
      <w:start w:val="1"/>
      <w:numFmt w:val="bullet"/>
      <w:lvlText w:val="•"/>
      <w:lvlJc w:val="left"/>
      <w:pPr>
        <w:tabs>
          <w:tab w:val="num" w:pos="2160"/>
        </w:tabs>
        <w:ind w:left="2160" w:hanging="360"/>
      </w:pPr>
      <w:rPr>
        <w:rFonts w:ascii="Times New Roman" w:hAnsi="Times New Roman" w:hint="default"/>
      </w:rPr>
    </w:lvl>
    <w:lvl w:ilvl="3" w:tplc="C09805A4" w:tentative="1">
      <w:start w:val="1"/>
      <w:numFmt w:val="bullet"/>
      <w:lvlText w:val="•"/>
      <w:lvlJc w:val="left"/>
      <w:pPr>
        <w:tabs>
          <w:tab w:val="num" w:pos="2880"/>
        </w:tabs>
        <w:ind w:left="2880" w:hanging="360"/>
      </w:pPr>
      <w:rPr>
        <w:rFonts w:ascii="Times New Roman" w:hAnsi="Times New Roman" w:hint="default"/>
      </w:rPr>
    </w:lvl>
    <w:lvl w:ilvl="4" w:tplc="E7F2F1DC" w:tentative="1">
      <w:start w:val="1"/>
      <w:numFmt w:val="bullet"/>
      <w:lvlText w:val="•"/>
      <w:lvlJc w:val="left"/>
      <w:pPr>
        <w:tabs>
          <w:tab w:val="num" w:pos="3600"/>
        </w:tabs>
        <w:ind w:left="3600" w:hanging="360"/>
      </w:pPr>
      <w:rPr>
        <w:rFonts w:ascii="Times New Roman" w:hAnsi="Times New Roman" w:hint="default"/>
      </w:rPr>
    </w:lvl>
    <w:lvl w:ilvl="5" w:tplc="2C3C8912" w:tentative="1">
      <w:start w:val="1"/>
      <w:numFmt w:val="bullet"/>
      <w:lvlText w:val="•"/>
      <w:lvlJc w:val="left"/>
      <w:pPr>
        <w:tabs>
          <w:tab w:val="num" w:pos="4320"/>
        </w:tabs>
        <w:ind w:left="4320" w:hanging="360"/>
      </w:pPr>
      <w:rPr>
        <w:rFonts w:ascii="Times New Roman" w:hAnsi="Times New Roman" w:hint="default"/>
      </w:rPr>
    </w:lvl>
    <w:lvl w:ilvl="6" w:tplc="E406806A" w:tentative="1">
      <w:start w:val="1"/>
      <w:numFmt w:val="bullet"/>
      <w:lvlText w:val="•"/>
      <w:lvlJc w:val="left"/>
      <w:pPr>
        <w:tabs>
          <w:tab w:val="num" w:pos="5040"/>
        </w:tabs>
        <w:ind w:left="5040" w:hanging="360"/>
      </w:pPr>
      <w:rPr>
        <w:rFonts w:ascii="Times New Roman" w:hAnsi="Times New Roman" w:hint="default"/>
      </w:rPr>
    </w:lvl>
    <w:lvl w:ilvl="7" w:tplc="FF90C65C" w:tentative="1">
      <w:start w:val="1"/>
      <w:numFmt w:val="bullet"/>
      <w:lvlText w:val="•"/>
      <w:lvlJc w:val="left"/>
      <w:pPr>
        <w:tabs>
          <w:tab w:val="num" w:pos="5760"/>
        </w:tabs>
        <w:ind w:left="5760" w:hanging="360"/>
      </w:pPr>
      <w:rPr>
        <w:rFonts w:ascii="Times New Roman" w:hAnsi="Times New Roman" w:hint="default"/>
      </w:rPr>
    </w:lvl>
    <w:lvl w:ilvl="8" w:tplc="6F9AF1C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3500B47"/>
    <w:multiLevelType w:val="multilevel"/>
    <w:tmpl w:val="8734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7563C2"/>
    <w:multiLevelType w:val="multilevel"/>
    <w:tmpl w:val="B5F64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95562D"/>
    <w:multiLevelType w:val="multilevel"/>
    <w:tmpl w:val="6ADC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385086"/>
    <w:multiLevelType w:val="multilevel"/>
    <w:tmpl w:val="DF32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652EE5"/>
    <w:multiLevelType w:val="multilevel"/>
    <w:tmpl w:val="6C16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312A6D"/>
    <w:multiLevelType w:val="multilevel"/>
    <w:tmpl w:val="C97C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22"/>
  </w:num>
  <w:num w:numId="4">
    <w:abstractNumId w:val="18"/>
  </w:num>
  <w:num w:numId="5">
    <w:abstractNumId w:val="13"/>
  </w:num>
  <w:num w:numId="6">
    <w:abstractNumId w:val="6"/>
  </w:num>
  <w:num w:numId="7">
    <w:abstractNumId w:val="5"/>
  </w:num>
  <w:num w:numId="8">
    <w:abstractNumId w:val="16"/>
  </w:num>
  <w:num w:numId="9">
    <w:abstractNumId w:val="4"/>
  </w:num>
  <w:num w:numId="10">
    <w:abstractNumId w:val="21"/>
  </w:num>
  <w:num w:numId="11">
    <w:abstractNumId w:val="28"/>
  </w:num>
  <w:num w:numId="12">
    <w:abstractNumId w:val="27"/>
  </w:num>
  <w:num w:numId="13">
    <w:abstractNumId w:val="11"/>
  </w:num>
  <w:num w:numId="14">
    <w:abstractNumId w:val="17"/>
  </w:num>
  <w:num w:numId="15">
    <w:abstractNumId w:val="2"/>
  </w:num>
  <w:num w:numId="16">
    <w:abstractNumId w:val="24"/>
  </w:num>
  <w:num w:numId="17">
    <w:abstractNumId w:val="9"/>
  </w:num>
  <w:num w:numId="18">
    <w:abstractNumId w:val="3"/>
  </w:num>
  <w:num w:numId="19">
    <w:abstractNumId w:val="19"/>
  </w:num>
  <w:num w:numId="20">
    <w:abstractNumId w:val="26"/>
  </w:num>
  <w:num w:numId="21">
    <w:abstractNumId w:val="10"/>
  </w:num>
  <w:num w:numId="22">
    <w:abstractNumId w:val="23"/>
  </w:num>
  <w:num w:numId="23">
    <w:abstractNumId w:val="7"/>
  </w:num>
  <w:num w:numId="24">
    <w:abstractNumId w:val="15"/>
  </w:num>
  <w:num w:numId="25">
    <w:abstractNumId w:val="14"/>
  </w:num>
  <w:num w:numId="26">
    <w:abstractNumId w:val="12"/>
  </w:num>
  <w:num w:numId="27">
    <w:abstractNumId w:val="25"/>
  </w:num>
  <w:num w:numId="28">
    <w:abstractNumId w:val="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41F8"/>
    <w:rsid w:val="00006036"/>
    <w:rsid w:val="0001319D"/>
    <w:rsid w:val="00026BB7"/>
    <w:rsid w:val="00031FB8"/>
    <w:rsid w:val="0003426A"/>
    <w:rsid w:val="000435CF"/>
    <w:rsid w:val="00043622"/>
    <w:rsid w:val="00044B98"/>
    <w:rsid w:val="00045C33"/>
    <w:rsid w:val="00055A5C"/>
    <w:rsid w:val="00063A9A"/>
    <w:rsid w:val="00073E45"/>
    <w:rsid w:val="00082365"/>
    <w:rsid w:val="00084DF7"/>
    <w:rsid w:val="00085424"/>
    <w:rsid w:val="00096B04"/>
    <w:rsid w:val="000A1392"/>
    <w:rsid w:val="000A20E7"/>
    <w:rsid w:val="000A3640"/>
    <w:rsid w:val="000A5A93"/>
    <w:rsid w:val="000B5D29"/>
    <w:rsid w:val="000C3142"/>
    <w:rsid w:val="000D1568"/>
    <w:rsid w:val="000D5800"/>
    <w:rsid w:val="000E3878"/>
    <w:rsid w:val="000E4F7B"/>
    <w:rsid w:val="000F45C8"/>
    <w:rsid w:val="000F6067"/>
    <w:rsid w:val="000F69A3"/>
    <w:rsid w:val="000F749D"/>
    <w:rsid w:val="001027EF"/>
    <w:rsid w:val="0010640E"/>
    <w:rsid w:val="001077B5"/>
    <w:rsid w:val="0011200D"/>
    <w:rsid w:val="001165A4"/>
    <w:rsid w:val="00120AF2"/>
    <w:rsid w:val="00123490"/>
    <w:rsid w:val="00124F7C"/>
    <w:rsid w:val="0012582E"/>
    <w:rsid w:val="0013181C"/>
    <w:rsid w:val="001334D3"/>
    <w:rsid w:val="00136707"/>
    <w:rsid w:val="00136CA5"/>
    <w:rsid w:val="00137250"/>
    <w:rsid w:val="001418B9"/>
    <w:rsid w:val="00150D35"/>
    <w:rsid w:val="00151FBA"/>
    <w:rsid w:val="00157DA4"/>
    <w:rsid w:val="00174208"/>
    <w:rsid w:val="00177EEB"/>
    <w:rsid w:val="001826EB"/>
    <w:rsid w:val="00191CD9"/>
    <w:rsid w:val="001A5E6F"/>
    <w:rsid w:val="001C138F"/>
    <w:rsid w:val="001C4934"/>
    <w:rsid w:val="001C4E0A"/>
    <w:rsid w:val="001C64E5"/>
    <w:rsid w:val="001D3E24"/>
    <w:rsid w:val="001D3EC9"/>
    <w:rsid w:val="001D55C5"/>
    <w:rsid w:val="001E18DB"/>
    <w:rsid w:val="001E4E97"/>
    <w:rsid w:val="001E5F11"/>
    <w:rsid w:val="00201252"/>
    <w:rsid w:val="00210F54"/>
    <w:rsid w:val="002122B9"/>
    <w:rsid w:val="002126E8"/>
    <w:rsid w:val="0021427B"/>
    <w:rsid w:val="002150D6"/>
    <w:rsid w:val="002176F2"/>
    <w:rsid w:val="00225C5E"/>
    <w:rsid w:val="002403F9"/>
    <w:rsid w:val="00240C11"/>
    <w:rsid w:val="0024228F"/>
    <w:rsid w:val="00243DCB"/>
    <w:rsid w:val="00250FAE"/>
    <w:rsid w:val="002557C5"/>
    <w:rsid w:val="00256400"/>
    <w:rsid w:val="0025725F"/>
    <w:rsid w:val="00274BB0"/>
    <w:rsid w:val="0027782E"/>
    <w:rsid w:val="002828DD"/>
    <w:rsid w:val="00287CAF"/>
    <w:rsid w:val="002909BE"/>
    <w:rsid w:val="002916A7"/>
    <w:rsid w:val="002A189E"/>
    <w:rsid w:val="002A1B0E"/>
    <w:rsid w:val="002A3D93"/>
    <w:rsid w:val="002A54F0"/>
    <w:rsid w:val="002A5B9F"/>
    <w:rsid w:val="002A5BBF"/>
    <w:rsid w:val="002A68E4"/>
    <w:rsid w:val="002B0FE2"/>
    <w:rsid w:val="002B4364"/>
    <w:rsid w:val="002B72BA"/>
    <w:rsid w:val="002C4577"/>
    <w:rsid w:val="002D0013"/>
    <w:rsid w:val="002D429A"/>
    <w:rsid w:val="002D5E34"/>
    <w:rsid w:val="002F2F6F"/>
    <w:rsid w:val="002F4E16"/>
    <w:rsid w:val="002F6845"/>
    <w:rsid w:val="003000AE"/>
    <w:rsid w:val="00305C12"/>
    <w:rsid w:val="0030603F"/>
    <w:rsid w:val="00310890"/>
    <w:rsid w:val="00311832"/>
    <w:rsid w:val="00314244"/>
    <w:rsid w:val="00315AE3"/>
    <w:rsid w:val="003240E8"/>
    <w:rsid w:val="00324B9D"/>
    <w:rsid w:val="00334C49"/>
    <w:rsid w:val="003351CE"/>
    <w:rsid w:val="003374CB"/>
    <w:rsid w:val="00344A28"/>
    <w:rsid w:val="00346948"/>
    <w:rsid w:val="0035401B"/>
    <w:rsid w:val="00361E50"/>
    <w:rsid w:val="00363332"/>
    <w:rsid w:val="00364634"/>
    <w:rsid w:val="003755AE"/>
    <w:rsid w:val="00387CAE"/>
    <w:rsid w:val="00393EDE"/>
    <w:rsid w:val="003B6BCC"/>
    <w:rsid w:val="003C046A"/>
    <w:rsid w:val="003C2ED0"/>
    <w:rsid w:val="003C7D87"/>
    <w:rsid w:val="003D0185"/>
    <w:rsid w:val="003D09C0"/>
    <w:rsid w:val="003D0AE9"/>
    <w:rsid w:val="003D11F6"/>
    <w:rsid w:val="003D223F"/>
    <w:rsid w:val="003D62BD"/>
    <w:rsid w:val="003E2D83"/>
    <w:rsid w:val="003E6B5A"/>
    <w:rsid w:val="003F4BE4"/>
    <w:rsid w:val="003F552E"/>
    <w:rsid w:val="00400327"/>
    <w:rsid w:val="00411311"/>
    <w:rsid w:val="004236FE"/>
    <w:rsid w:val="00424EE9"/>
    <w:rsid w:val="004307BE"/>
    <w:rsid w:val="00431757"/>
    <w:rsid w:val="00434F7A"/>
    <w:rsid w:val="004356DF"/>
    <w:rsid w:val="00445A30"/>
    <w:rsid w:val="00446229"/>
    <w:rsid w:val="00451E99"/>
    <w:rsid w:val="0045394F"/>
    <w:rsid w:val="00466075"/>
    <w:rsid w:val="004677B1"/>
    <w:rsid w:val="004776C0"/>
    <w:rsid w:val="00481330"/>
    <w:rsid w:val="00492409"/>
    <w:rsid w:val="00497F7A"/>
    <w:rsid w:val="004A0B9B"/>
    <w:rsid w:val="004A3EA4"/>
    <w:rsid w:val="004B3FDC"/>
    <w:rsid w:val="004B6B1A"/>
    <w:rsid w:val="004C3FDA"/>
    <w:rsid w:val="004C77C1"/>
    <w:rsid w:val="004D0AC5"/>
    <w:rsid w:val="004D34EF"/>
    <w:rsid w:val="004D7B63"/>
    <w:rsid w:val="004E0467"/>
    <w:rsid w:val="004E5BDE"/>
    <w:rsid w:val="004E7FBE"/>
    <w:rsid w:val="00513129"/>
    <w:rsid w:val="00515E91"/>
    <w:rsid w:val="00516F61"/>
    <w:rsid w:val="00520DD7"/>
    <w:rsid w:val="005305F3"/>
    <w:rsid w:val="00533A33"/>
    <w:rsid w:val="00535DE9"/>
    <w:rsid w:val="00537B5B"/>
    <w:rsid w:val="005500EB"/>
    <w:rsid w:val="00550A1F"/>
    <w:rsid w:val="00556985"/>
    <w:rsid w:val="00561F76"/>
    <w:rsid w:val="005636C9"/>
    <w:rsid w:val="00565E56"/>
    <w:rsid w:val="0056727B"/>
    <w:rsid w:val="00576E21"/>
    <w:rsid w:val="00583B03"/>
    <w:rsid w:val="005941FC"/>
    <w:rsid w:val="005A3C3D"/>
    <w:rsid w:val="005A5ABC"/>
    <w:rsid w:val="005B491D"/>
    <w:rsid w:val="005B7792"/>
    <w:rsid w:val="005C3DA7"/>
    <w:rsid w:val="005F6197"/>
    <w:rsid w:val="00615F8F"/>
    <w:rsid w:val="006224C8"/>
    <w:rsid w:val="00626040"/>
    <w:rsid w:val="00630D22"/>
    <w:rsid w:val="00631D79"/>
    <w:rsid w:val="00634009"/>
    <w:rsid w:val="00636E19"/>
    <w:rsid w:val="0064244F"/>
    <w:rsid w:val="0064669F"/>
    <w:rsid w:val="006549DC"/>
    <w:rsid w:val="006551AE"/>
    <w:rsid w:val="0065706F"/>
    <w:rsid w:val="00657CC5"/>
    <w:rsid w:val="006606A9"/>
    <w:rsid w:val="006641F5"/>
    <w:rsid w:val="006652A6"/>
    <w:rsid w:val="00671925"/>
    <w:rsid w:val="00684986"/>
    <w:rsid w:val="00685137"/>
    <w:rsid w:val="00696D9E"/>
    <w:rsid w:val="006A2967"/>
    <w:rsid w:val="006A4808"/>
    <w:rsid w:val="006B13D5"/>
    <w:rsid w:val="006B1A0B"/>
    <w:rsid w:val="006B59D7"/>
    <w:rsid w:val="006B6796"/>
    <w:rsid w:val="006B6CAA"/>
    <w:rsid w:val="006B705F"/>
    <w:rsid w:val="006C01CE"/>
    <w:rsid w:val="006C070A"/>
    <w:rsid w:val="006D0EE8"/>
    <w:rsid w:val="006E0550"/>
    <w:rsid w:val="006F3353"/>
    <w:rsid w:val="006F4B09"/>
    <w:rsid w:val="007124C6"/>
    <w:rsid w:val="00715059"/>
    <w:rsid w:val="007169E7"/>
    <w:rsid w:val="00716C4D"/>
    <w:rsid w:val="00717127"/>
    <w:rsid w:val="0072165A"/>
    <w:rsid w:val="00721A97"/>
    <w:rsid w:val="00722C18"/>
    <w:rsid w:val="0072308A"/>
    <w:rsid w:val="00726FF7"/>
    <w:rsid w:val="00727196"/>
    <w:rsid w:val="00730462"/>
    <w:rsid w:val="00731D00"/>
    <w:rsid w:val="00732739"/>
    <w:rsid w:val="00734EA0"/>
    <w:rsid w:val="00737A9E"/>
    <w:rsid w:val="00742FBF"/>
    <w:rsid w:val="007431F9"/>
    <w:rsid w:val="00745B3E"/>
    <w:rsid w:val="0075368F"/>
    <w:rsid w:val="0075372E"/>
    <w:rsid w:val="0075387D"/>
    <w:rsid w:val="007550F5"/>
    <w:rsid w:val="00757E74"/>
    <w:rsid w:val="00763A4D"/>
    <w:rsid w:val="00771BDE"/>
    <w:rsid w:val="0077592B"/>
    <w:rsid w:val="007801F9"/>
    <w:rsid w:val="00780AB0"/>
    <w:rsid w:val="00781627"/>
    <w:rsid w:val="00785851"/>
    <w:rsid w:val="00785B70"/>
    <w:rsid w:val="00795D31"/>
    <w:rsid w:val="007960BE"/>
    <w:rsid w:val="007A1DD9"/>
    <w:rsid w:val="007A43D7"/>
    <w:rsid w:val="007A456B"/>
    <w:rsid w:val="007A5790"/>
    <w:rsid w:val="007B07D2"/>
    <w:rsid w:val="007C484A"/>
    <w:rsid w:val="007C4859"/>
    <w:rsid w:val="007E08F0"/>
    <w:rsid w:val="007E107B"/>
    <w:rsid w:val="007E11F7"/>
    <w:rsid w:val="007E30EF"/>
    <w:rsid w:val="007E6A89"/>
    <w:rsid w:val="007F0A0C"/>
    <w:rsid w:val="007F171A"/>
    <w:rsid w:val="007F5990"/>
    <w:rsid w:val="007F5D73"/>
    <w:rsid w:val="007F5FF9"/>
    <w:rsid w:val="008023B0"/>
    <w:rsid w:val="00807614"/>
    <w:rsid w:val="00810539"/>
    <w:rsid w:val="0081120D"/>
    <w:rsid w:val="00813137"/>
    <w:rsid w:val="008223D1"/>
    <w:rsid w:val="00825AFC"/>
    <w:rsid w:val="008270F8"/>
    <w:rsid w:val="00827C4B"/>
    <w:rsid w:val="0083151A"/>
    <w:rsid w:val="00837E1F"/>
    <w:rsid w:val="00843430"/>
    <w:rsid w:val="00850BCF"/>
    <w:rsid w:val="008515AB"/>
    <w:rsid w:val="00852FDC"/>
    <w:rsid w:val="00854124"/>
    <w:rsid w:val="0086625F"/>
    <w:rsid w:val="008704D8"/>
    <w:rsid w:val="00870E71"/>
    <w:rsid w:val="00873FB4"/>
    <w:rsid w:val="0088471F"/>
    <w:rsid w:val="00893F5F"/>
    <w:rsid w:val="008A3C3A"/>
    <w:rsid w:val="008A72DE"/>
    <w:rsid w:val="008B15D6"/>
    <w:rsid w:val="008B4FFC"/>
    <w:rsid w:val="008B560D"/>
    <w:rsid w:val="008B6522"/>
    <w:rsid w:val="008B76DF"/>
    <w:rsid w:val="008C5654"/>
    <w:rsid w:val="008C6E0C"/>
    <w:rsid w:val="008D2B5C"/>
    <w:rsid w:val="008D397A"/>
    <w:rsid w:val="008D4A2F"/>
    <w:rsid w:val="008D592C"/>
    <w:rsid w:val="008E4E38"/>
    <w:rsid w:val="008E72B3"/>
    <w:rsid w:val="008E7776"/>
    <w:rsid w:val="008F0B2B"/>
    <w:rsid w:val="008F1362"/>
    <w:rsid w:val="00900D67"/>
    <w:rsid w:val="00924072"/>
    <w:rsid w:val="00933B59"/>
    <w:rsid w:val="00934FF8"/>
    <w:rsid w:val="009441E9"/>
    <w:rsid w:val="00944B3A"/>
    <w:rsid w:val="009475B3"/>
    <w:rsid w:val="00956464"/>
    <w:rsid w:val="0096212D"/>
    <w:rsid w:val="00962DA2"/>
    <w:rsid w:val="00964D3A"/>
    <w:rsid w:val="00964FA1"/>
    <w:rsid w:val="009657CC"/>
    <w:rsid w:val="00970109"/>
    <w:rsid w:val="009740D0"/>
    <w:rsid w:val="00977B90"/>
    <w:rsid w:val="00983EBC"/>
    <w:rsid w:val="00993B0B"/>
    <w:rsid w:val="00997D90"/>
    <w:rsid w:val="009A0781"/>
    <w:rsid w:val="009B0E0F"/>
    <w:rsid w:val="009D2F1B"/>
    <w:rsid w:val="009E2590"/>
    <w:rsid w:val="009E2945"/>
    <w:rsid w:val="009E47D9"/>
    <w:rsid w:val="009E4FE8"/>
    <w:rsid w:val="009E6DDB"/>
    <w:rsid w:val="009F0C30"/>
    <w:rsid w:val="009F1348"/>
    <w:rsid w:val="009F3453"/>
    <w:rsid w:val="009F6EC8"/>
    <w:rsid w:val="009F7410"/>
    <w:rsid w:val="00A14074"/>
    <w:rsid w:val="00A15926"/>
    <w:rsid w:val="00A2278B"/>
    <w:rsid w:val="00A258F5"/>
    <w:rsid w:val="00A52F7C"/>
    <w:rsid w:val="00A5337F"/>
    <w:rsid w:val="00A5569D"/>
    <w:rsid w:val="00A664E5"/>
    <w:rsid w:val="00A70C8C"/>
    <w:rsid w:val="00A71391"/>
    <w:rsid w:val="00A74E2E"/>
    <w:rsid w:val="00A82A5C"/>
    <w:rsid w:val="00A82C06"/>
    <w:rsid w:val="00A83646"/>
    <w:rsid w:val="00A8501E"/>
    <w:rsid w:val="00A85894"/>
    <w:rsid w:val="00A91E70"/>
    <w:rsid w:val="00A94856"/>
    <w:rsid w:val="00A969B2"/>
    <w:rsid w:val="00A97F78"/>
    <w:rsid w:val="00AA0B8F"/>
    <w:rsid w:val="00AA18C2"/>
    <w:rsid w:val="00AA566F"/>
    <w:rsid w:val="00AA74B3"/>
    <w:rsid w:val="00AB0292"/>
    <w:rsid w:val="00AB14DB"/>
    <w:rsid w:val="00AB7E1B"/>
    <w:rsid w:val="00AC2A86"/>
    <w:rsid w:val="00AD2237"/>
    <w:rsid w:val="00AD276C"/>
    <w:rsid w:val="00AF03BD"/>
    <w:rsid w:val="00AF4040"/>
    <w:rsid w:val="00AF43A4"/>
    <w:rsid w:val="00AF61FF"/>
    <w:rsid w:val="00AF7435"/>
    <w:rsid w:val="00B03573"/>
    <w:rsid w:val="00B06978"/>
    <w:rsid w:val="00B06CF2"/>
    <w:rsid w:val="00B11949"/>
    <w:rsid w:val="00B32272"/>
    <w:rsid w:val="00B3321B"/>
    <w:rsid w:val="00B36EA7"/>
    <w:rsid w:val="00B406FE"/>
    <w:rsid w:val="00B41064"/>
    <w:rsid w:val="00B422A6"/>
    <w:rsid w:val="00B44F9A"/>
    <w:rsid w:val="00B450AA"/>
    <w:rsid w:val="00B4524F"/>
    <w:rsid w:val="00B458FA"/>
    <w:rsid w:val="00B463BF"/>
    <w:rsid w:val="00B54000"/>
    <w:rsid w:val="00B728BA"/>
    <w:rsid w:val="00B7341B"/>
    <w:rsid w:val="00B74BEF"/>
    <w:rsid w:val="00B7560D"/>
    <w:rsid w:val="00B75667"/>
    <w:rsid w:val="00B77ECF"/>
    <w:rsid w:val="00B84557"/>
    <w:rsid w:val="00BA47F9"/>
    <w:rsid w:val="00BB616D"/>
    <w:rsid w:val="00BC7442"/>
    <w:rsid w:val="00BD063A"/>
    <w:rsid w:val="00BD4958"/>
    <w:rsid w:val="00BD4E98"/>
    <w:rsid w:val="00BD5DDC"/>
    <w:rsid w:val="00BF3393"/>
    <w:rsid w:val="00BF3AEC"/>
    <w:rsid w:val="00C039FA"/>
    <w:rsid w:val="00C0638B"/>
    <w:rsid w:val="00C15F1F"/>
    <w:rsid w:val="00C15F65"/>
    <w:rsid w:val="00C201B7"/>
    <w:rsid w:val="00C2107F"/>
    <w:rsid w:val="00C2366B"/>
    <w:rsid w:val="00C24B92"/>
    <w:rsid w:val="00C24D76"/>
    <w:rsid w:val="00C25FD2"/>
    <w:rsid w:val="00C270D0"/>
    <w:rsid w:val="00C31C7C"/>
    <w:rsid w:val="00C31E71"/>
    <w:rsid w:val="00C37712"/>
    <w:rsid w:val="00C40E0A"/>
    <w:rsid w:val="00C41D97"/>
    <w:rsid w:val="00C451F3"/>
    <w:rsid w:val="00C54075"/>
    <w:rsid w:val="00C6015B"/>
    <w:rsid w:val="00C60EA2"/>
    <w:rsid w:val="00C754FB"/>
    <w:rsid w:val="00C82EED"/>
    <w:rsid w:val="00CA2CAA"/>
    <w:rsid w:val="00CA5131"/>
    <w:rsid w:val="00CB3CDF"/>
    <w:rsid w:val="00CB5126"/>
    <w:rsid w:val="00CB5339"/>
    <w:rsid w:val="00CC1C38"/>
    <w:rsid w:val="00CC277B"/>
    <w:rsid w:val="00CC4390"/>
    <w:rsid w:val="00CC6242"/>
    <w:rsid w:val="00CD1072"/>
    <w:rsid w:val="00CF71E0"/>
    <w:rsid w:val="00D01264"/>
    <w:rsid w:val="00D02AC1"/>
    <w:rsid w:val="00D05763"/>
    <w:rsid w:val="00D0714C"/>
    <w:rsid w:val="00D159FA"/>
    <w:rsid w:val="00D42059"/>
    <w:rsid w:val="00D46FE1"/>
    <w:rsid w:val="00D62D0F"/>
    <w:rsid w:val="00D770AB"/>
    <w:rsid w:val="00D814A2"/>
    <w:rsid w:val="00D82246"/>
    <w:rsid w:val="00D903D8"/>
    <w:rsid w:val="00DA0F40"/>
    <w:rsid w:val="00DA3F52"/>
    <w:rsid w:val="00DA54F4"/>
    <w:rsid w:val="00DB0BBA"/>
    <w:rsid w:val="00DC12DC"/>
    <w:rsid w:val="00DC5159"/>
    <w:rsid w:val="00DC70D3"/>
    <w:rsid w:val="00DD0B55"/>
    <w:rsid w:val="00DD5AB1"/>
    <w:rsid w:val="00DD6BA2"/>
    <w:rsid w:val="00DD7788"/>
    <w:rsid w:val="00DE0B3E"/>
    <w:rsid w:val="00DF2F60"/>
    <w:rsid w:val="00DF3A5B"/>
    <w:rsid w:val="00DF478D"/>
    <w:rsid w:val="00E00EAC"/>
    <w:rsid w:val="00E06CC8"/>
    <w:rsid w:val="00E07613"/>
    <w:rsid w:val="00E10C69"/>
    <w:rsid w:val="00E2211F"/>
    <w:rsid w:val="00E243B9"/>
    <w:rsid w:val="00E2523B"/>
    <w:rsid w:val="00E326F9"/>
    <w:rsid w:val="00E33D73"/>
    <w:rsid w:val="00E4020A"/>
    <w:rsid w:val="00E41553"/>
    <w:rsid w:val="00E54DA6"/>
    <w:rsid w:val="00E55CD5"/>
    <w:rsid w:val="00E60E5D"/>
    <w:rsid w:val="00E672E6"/>
    <w:rsid w:val="00E678E3"/>
    <w:rsid w:val="00E67F22"/>
    <w:rsid w:val="00E72297"/>
    <w:rsid w:val="00E74E64"/>
    <w:rsid w:val="00E767C3"/>
    <w:rsid w:val="00E851EC"/>
    <w:rsid w:val="00E908E2"/>
    <w:rsid w:val="00E90B67"/>
    <w:rsid w:val="00E94305"/>
    <w:rsid w:val="00EA1AD9"/>
    <w:rsid w:val="00EA286E"/>
    <w:rsid w:val="00ED3559"/>
    <w:rsid w:val="00EE268F"/>
    <w:rsid w:val="00EE5DF6"/>
    <w:rsid w:val="00EE6438"/>
    <w:rsid w:val="00EF3556"/>
    <w:rsid w:val="00EF69A1"/>
    <w:rsid w:val="00F02A16"/>
    <w:rsid w:val="00F030A7"/>
    <w:rsid w:val="00F06557"/>
    <w:rsid w:val="00F21C94"/>
    <w:rsid w:val="00F255F6"/>
    <w:rsid w:val="00F31901"/>
    <w:rsid w:val="00F31C10"/>
    <w:rsid w:val="00F53659"/>
    <w:rsid w:val="00F66A41"/>
    <w:rsid w:val="00F7365E"/>
    <w:rsid w:val="00F84324"/>
    <w:rsid w:val="00F85CB5"/>
    <w:rsid w:val="00F86DE1"/>
    <w:rsid w:val="00F87881"/>
    <w:rsid w:val="00F924AE"/>
    <w:rsid w:val="00F94023"/>
    <w:rsid w:val="00F94BAC"/>
    <w:rsid w:val="00F96310"/>
    <w:rsid w:val="00FC3047"/>
    <w:rsid w:val="00FC5C9F"/>
    <w:rsid w:val="00FC77F8"/>
    <w:rsid w:val="00FD2EF6"/>
    <w:rsid w:val="00FD731C"/>
    <w:rsid w:val="00FE152D"/>
    <w:rsid w:val="00FE16EC"/>
    <w:rsid w:val="00FF0EF5"/>
    <w:rsid w:val="00FF1899"/>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41E26134-8264-A04D-8621-979CC82C2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2A1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semiHidden/>
    <w:unhideWhenUsed/>
    <w:qFormat/>
    <w:rsid w:val="00434F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uiPriority w:val="20"/>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446229"/>
  </w:style>
  <w:style w:type="paragraph" w:customStyle="1" w:styleId="ktoggletext">
    <w:name w:val="k_toggletext"/>
    <w:basedOn w:val="Standard"/>
    <w:rsid w:val="002B72BA"/>
    <w:pPr>
      <w:spacing w:before="100" w:beforeAutospacing="1" w:after="100" w:afterAutospacing="1" w:line="240" w:lineRule="auto"/>
    </w:pPr>
    <w:rPr>
      <w:rFonts w:ascii="Times" w:hAnsi="Times" w:cs="Times New Roman"/>
      <w:szCs w:val="20"/>
      <w:lang w:val="de-DE" w:eastAsia="de-DE" w:bidi="ar-SA"/>
    </w:rPr>
  </w:style>
  <w:style w:type="character" w:customStyle="1" w:styleId="berschrift2Zchn">
    <w:name w:val="Überschrift 2 Zchn"/>
    <w:basedOn w:val="Absatz-Standardschriftart"/>
    <w:link w:val="berschrift2"/>
    <w:semiHidden/>
    <w:rsid w:val="002A1B0E"/>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40C11"/>
    <w:pPr>
      <w:spacing w:before="100" w:beforeAutospacing="1" w:after="100" w:afterAutospacing="1" w:line="240" w:lineRule="auto"/>
    </w:pPr>
    <w:rPr>
      <w:rFonts w:ascii="Times" w:hAnsi="Times" w:cs="Times New Roman"/>
      <w:szCs w:val="20"/>
      <w:lang w:val="de-DE" w:eastAsia="de-DE" w:bidi="ar-SA"/>
    </w:rPr>
  </w:style>
  <w:style w:type="paragraph" w:styleId="berarbeitung">
    <w:name w:val="Revision"/>
    <w:hidden/>
    <w:uiPriority w:val="99"/>
    <w:semiHidden/>
    <w:rsid w:val="009F3453"/>
    <w:rPr>
      <w:rFonts w:ascii="Arial" w:hAnsi="Arial" w:cs="Arial"/>
      <w:szCs w:val="22"/>
    </w:rPr>
  </w:style>
  <w:style w:type="character" w:customStyle="1" w:styleId="berschrift3Zchn">
    <w:name w:val="Überschrift 3 Zchn"/>
    <w:basedOn w:val="Absatz-Standardschriftart"/>
    <w:link w:val="berschrift3"/>
    <w:semiHidden/>
    <w:rsid w:val="00434F7A"/>
    <w:rPr>
      <w:rFonts w:asciiTheme="majorHAnsi" w:eastAsiaTheme="majorEastAsia" w:hAnsiTheme="majorHAnsi" w:cstheme="majorBidi"/>
      <w:b/>
      <w:bCs/>
      <w:color w:val="4F81BD" w:themeColor="accen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10864">
      <w:bodyDiv w:val="1"/>
      <w:marLeft w:val="0"/>
      <w:marRight w:val="0"/>
      <w:marTop w:val="0"/>
      <w:marBottom w:val="0"/>
      <w:divBdr>
        <w:top w:val="none" w:sz="0" w:space="0" w:color="auto"/>
        <w:left w:val="none" w:sz="0" w:space="0" w:color="auto"/>
        <w:bottom w:val="none" w:sz="0" w:space="0" w:color="auto"/>
        <w:right w:val="none" w:sz="0" w:space="0" w:color="auto"/>
      </w:divBdr>
    </w:div>
    <w:div w:id="78066905">
      <w:bodyDiv w:val="1"/>
      <w:marLeft w:val="0"/>
      <w:marRight w:val="0"/>
      <w:marTop w:val="0"/>
      <w:marBottom w:val="0"/>
      <w:divBdr>
        <w:top w:val="none" w:sz="0" w:space="0" w:color="auto"/>
        <w:left w:val="none" w:sz="0" w:space="0" w:color="auto"/>
        <w:bottom w:val="none" w:sz="0" w:space="0" w:color="auto"/>
        <w:right w:val="none" w:sz="0" w:space="0" w:color="auto"/>
      </w:divBdr>
      <w:divsChild>
        <w:div w:id="91822922">
          <w:marLeft w:val="0"/>
          <w:marRight w:val="0"/>
          <w:marTop w:val="0"/>
          <w:marBottom w:val="0"/>
          <w:divBdr>
            <w:top w:val="none" w:sz="0" w:space="0" w:color="auto"/>
            <w:left w:val="none" w:sz="0" w:space="0" w:color="auto"/>
            <w:bottom w:val="none" w:sz="0" w:space="0" w:color="auto"/>
            <w:right w:val="none" w:sz="0" w:space="0" w:color="auto"/>
          </w:divBdr>
          <w:divsChild>
            <w:div w:id="1702626278">
              <w:marLeft w:val="0"/>
              <w:marRight w:val="0"/>
              <w:marTop w:val="0"/>
              <w:marBottom w:val="0"/>
              <w:divBdr>
                <w:top w:val="none" w:sz="0" w:space="0" w:color="auto"/>
                <w:left w:val="none" w:sz="0" w:space="0" w:color="auto"/>
                <w:bottom w:val="none" w:sz="0" w:space="0" w:color="auto"/>
                <w:right w:val="none" w:sz="0" w:space="0" w:color="auto"/>
              </w:divBdr>
              <w:divsChild>
                <w:div w:id="1659263986">
                  <w:marLeft w:val="0"/>
                  <w:marRight w:val="0"/>
                  <w:marTop w:val="0"/>
                  <w:marBottom w:val="0"/>
                  <w:divBdr>
                    <w:top w:val="none" w:sz="0" w:space="0" w:color="auto"/>
                    <w:left w:val="none" w:sz="0" w:space="0" w:color="auto"/>
                    <w:bottom w:val="none" w:sz="0" w:space="0" w:color="auto"/>
                    <w:right w:val="none" w:sz="0" w:space="0" w:color="auto"/>
                  </w:divBdr>
                  <w:divsChild>
                    <w:div w:id="278804760">
                      <w:marLeft w:val="0"/>
                      <w:marRight w:val="0"/>
                      <w:marTop w:val="0"/>
                      <w:marBottom w:val="0"/>
                      <w:divBdr>
                        <w:top w:val="none" w:sz="0" w:space="0" w:color="auto"/>
                        <w:left w:val="none" w:sz="0" w:space="0" w:color="auto"/>
                        <w:bottom w:val="none" w:sz="0" w:space="0" w:color="auto"/>
                        <w:right w:val="none" w:sz="0" w:space="0" w:color="auto"/>
                      </w:divBdr>
                      <w:divsChild>
                        <w:div w:id="11583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030255">
      <w:bodyDiv w:val="1"/>
      <w:marLeft w:val="0"/>
      <w:marRight w:val="0"/>
      <w:marTop w:val="0"/>
      <w:marBottom w:val="0"/>
      <w:divBdr>
        <w:top w:val="none" w:sz="0" w:space="0" w:color="auto"/>
        <w:left w:val="none" w:sz="0" w:space="0" w:color="auto"/>
        <w:bottom w:val="none" w:sz="0" w:space="0" w:color="auto"/>
        <w:right w:val="none" w:sz="0" w:space="0" w:color="auto"/>
      </w:divBdr>
      <w:divsChild>
        <w:div w:id="2075396127">
          <w:marLeft w:val="418"/>
          <w:marRight w:val="0"/>
          <w:marTop w:val="0"/>
          <w:marBottom w:val="120"/>
          <w:divBdr>
            <w:top w:val="none" w:sz="0" w:space="0" w:color="auto"/>
            <w:left w:val="none" w:sz="0" w:space="0" w:color="auto"/>
            <w:bottom w:val="none" w:sz="0" w:space="0" w:color="auto"/>
            <w:right w:val="none" w:sz="0" w:space="0" w:color="auto"/>
          </w:divBdr>
        </w:div>
      </w:divsChild>
    </w:div>
    <w:div w:id="500588364">
      <w:bodyDiv w:val="1"/>
      <w:marLeft w:val="0"/>
      <w:marRight w:val="0"/>
      <w:marTop w:val="0"/>
      <w:marBottom w:val="0"/>
      <w:divBdr>
        <w:top w:val="none" w:sz="0" w:space="0" w:color="auto"/>
        <w:left w:val="none" w:sz="0" w:space="0" w:color="auto"/>
        <w:bottom w:val="none" w:sz="0" w:space="0" w:color="auto"/>
        <w:right w:val="none" w:sz="0" w:space="0" w:color="auto"/>
      </w:divBdr>
    </w:div>
    <w:div w:id="539242297">
      <w:bodyDiv w:val="1"/>
      <w:marLeft w:val="0"/>
      <w:marRight w:val="0"/>
      <w:marTop w:val="0"/>
      <w:marBottom w:val="0"/>
      <w:divBdr>
        <w:top w:val="none" w:sz="0" w:space="0" w:color="auto"/>
        <w:left w:val="none" w:sz="0" w:space="0" w:color="auto"/>
        <w:bottom w:val="none" w:sz="0" w:space="0" w:color="auto"/>
        <w:right w:val="none" w:sz="0" w:space="0" w:color="auto"/>
      </w:divBdr>
      <w:divsChild>
        <w:div w:id="298270775">
          <w:marLeft w:val="418"/>
          <w:marRight w:val="0"/>
          <w:marTop w:val="0"/>
          <w:marBottom w:val="120"/>
          <w:divBdr>
            <w:top w:val="none" w:sz="0" w:space="0" w:color="auto"/>
            <w:left w:val="none" w:sz="0" w:space="0" w:color="auto"/>
            <w:bottom w:val="none" w:sz="0" w:space="0" w:color="auto"/>
            <w:right w:val="none" w:sz="0" w:space="0" w:color="auto"/>
          </w:divBdr>
        </w:div>
      </w:divsChild>
    </w:div>
    <w:div w:id="762920403">
      <w:bodyDiv w:val="1"/>
      <w:marLeft w:val="0"/>
      <w:marRight w:val="0"/>
      <w:marTop w:val="0"/>
      <w:marBottom w:val="0"/>
      <w:divBdr>
        <w:top w:val="none" w:sz="0" w:space="0" w:color="auto"/>
        <w:left w:val="none" w:sz="0" w:space="0" w:color="auto"/>
        <w:bottom w:val="none" w:sz="0" w:space="0" w:color="auto"/>
        <w:right w:val="none" w:sz="0" w:space="0" w:color="auto"/>
      </w:divBdr>
    </w:div>
    <w:div w:id="876969516">
      <w:bodyDiv w:val="1"/>
      <w:marLeft w:val="0"/>
      <w:marRight w:val="0"/>
      <w:marTop w:val="0"/>
      <w:marBottom w:val="0"/>
      <w:divBdr>
        <w:top w:val="none" w:sz="0" w:space="0" w:color="auto"/>
        <w:left w:val="none" w:sz="0" w:space="0" w:color="auto"/>
        <w:bottom w:val="none" w:sz="0" w:space="0" w:color="auto"/>
        <w:right w:val="none" w:sz="0" w:space="0" w:color="auto"/>
      </w:divBdr>
    </w:div>
    <w:div w:id="988171546">
      <w:bodyDiv w:val="1"/>
      <w:marLeft w:val="0"/>
      <w:marRight w:val="0"/>
      <w:marTop w:val="0"/>
      <w:marBottom w:val="0"/>
      <w:divBdr>
        <w:top w:val="none" w:sz="0" w:space="0" w:color="auto"/>
        <w:left w:val="none" w:sz="0" w:space="0" w:color="auto"/>
        <w:bottom w:val="none" w:sz="0" w:space="0" w:color="auto"/>
        <w:right w:val="none" w:sz="0" w:space="0" w:color="auto"/>
      </w:divBdr>
      <w:divsChild>
        <w:div w:id="407076224">
          <w:marLeft w:val="0"/>
          <w:marRight w:val="0"/>
          <w:marTop w:val="0"/>
          <w:marBottom w:val="0"/>
          <w:divBdr>
            <w:top w:val="none" w:sz="0" w:space="0" w:color="auto"/>
            <w:left w:val="none" w:sz="0" w:space="0" w:color="auto"/>
            <w:bottom w:val="none" w:sz="0" w:space="0" w:color="auto"/>
            <w:right w:val="none" w:sz="0" w:space="0" w:color="auto"/>
          </w:divBdr>
        </w:div>
      </w:divsChild>
    </w:div>
    <w:div w:id="1214270065">
      <w:bodyDiv w:val="1"/>
      <w:marLeft w:val="0"/>
      <w:marRight w:val="0"/>
      <w:marTop w:val="0"/>
      <w:marBottom w:val="0"/>
      <w:divBdr>
        <w:top w:val="none" w:sz="0" w:space="0" w:color="auto"/>
        <w:left w:val="none" w:sz="0" w:space="0" w:color="auto"/>
        <w:bottom w:val="none" w:sz="0" w:space="0" w:color="auto"/>
        <w:right w:val="none" w:sz="0" w:space="0" w:color="auto"/>
      </w:divBdr>
    </w:div>
    <w:div w:id="1441291196">
      <w:bodyDiv w:val="1"/>
      <w:marLeft w:val="0"/>
      <w:marRight w:val="0"/>
      <w:marTop w:val="0"/>
      <w:marBottom w:val="0"/>
      <w:divBdr>
        <w:top w:val="none" w:sz="0" w:space="0" w:color="auto"/>
        <w:left w:val="none" w:sz="0" w:space="0" w:color="auto"/>
        <w:bottom w:val="none" w:sz="0" w:space="0" w:color="auto"/>
        <w:right w:val="none" w:sz="0" w:space="0" w:color="auto"/>
      </w:divBdr>
      <w:divsChild>
        <w:div w:id="673730009">
          <w:marLeft w:val="0"/>
          <w:marRight w:val="0"/>
          <w:marTop w:val="0"/>
          <w:marBottom w:val="0"/>
          <w:divBdr>
            <w:top w:val="none" w:sz="0" w:space="0" w:color="auto"/>
            <w:left w:val="none" w:sz="0" w:space="0" w:color="auto"/>
            <w:bottom w:val="none" w:sz="0" w:space="0" w:color="auto"/>
            <w:right w:val="none" w:sz="0" w:space="0" w:color="auto"/>
          </w:divBdr>
          <w:divsChild>
            <w:div w:id="1521746848">
              <w:marLeft w:val="0"/>
              <w:marRight w:val="0"/>
              <w:marTop w:val="0"/>
              <w:marBottom w:val="0"/>
              <w:divBdr>
                <w:top w:val="none" w:sz="0" w:space="0" w:color="auto"/>
                <w:left w:val="none" w:sz="0" w:space="0" w:color="auto"/>
                <w:bottom w:val="none" w:sz="0" w:space="0" w:color="auto"/>
                <w:right w:val="none" w:sz="0" w:space="0" w:color="auto"/>
              </w:divBdr>
            </w:div>
          </w:divsChild>
        </w:div>
        <w:div w:id="1643845315">
          <w:marLeft w:val="0"/>
          <w:marRight w:val="0"/>
          <w:marTop w:val="0"/>
          <w:marBottom w:val="0"/>
          <w:divBdr>
            <w:top w:val="none" w:sz="0" w:space="0" w:color="auto"/>
            <w:left w:val="none" w:sz="0" w:space="0" w:color="auto"/>
            <w:bottom w:val="none" w:sz="0" w:space="0" w:color="auto"/>
            <w:right w:val="none" w:sz="0" w:space="0" w:color="auto"/>
          </w:divBdr>
          <w:divsChild>
            <w:div w:id="688029186">
              <w:marLeft w:val="0"/>
              <w:marRight w:val="0"/>
              <w:marTop w:val="0"/>
              <w:marBottom w:val="0"/>
              <w:divBdr>
                <w:top w:val="none" w:sz="0" w:space="0" w:color="auto"/>
                <w:left w:val="none" w:sz="0" w:space="0" w:color="auto"/>
                <w:bottom w:val="none" w:sz="0" w:space="0" w:color="auto"/>
                <w:right w:val="none" w:sz="0" w:space="0" w:color="auto"/>
              </w:divBdr>
            </w:div>
            <w:div w:id="7610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6684">
      <w:bodyDiv w:val="1"/>
      <w:marLeft w:val="0"/>
      <w:marRight w:val="0"/>
      <w:marTop w:val="0"/>
      <w:marBottom w:val="0"/>
      <w:divBdr>
        <w:top w:val="none" w:sz="0" w:space="0" w:color="auto"/>
        <w:left w:val="none" w:sz="0" w:space="0" w:color="auto"/>
        <w:bottom w:val="none" w:sz="0" w:space="0" w:color="auto"/>
        <w:right w:val="none" w:sz="0" w:space="0" w:color="auto"/>
      </w:divBdr>
      <w:divsChild>
        <w:div w:id="1677073553">
          <w:marLeft w:val="0"/>
          <w:marRight w:val="0"/>
          <w:marTop w:val="0"/>
          <w:marBottom w:val="0"/>
          <w:divBdr>
            <w:top w:val="none" w:sz="0" w:space="0" w:color="auto"/>
            <w:left w:val="none" w:sz="0" w:space="0" w:color="auto"/>
            <w:bottom w:val="none" w:sz="0" w:space="0" w:color="auto"/>
            <w:right w:val="none" w:sz="0" w:space="0" w:color="auto"/>
          </w:divBdr>
          <w:divsChild>
            <w:div w:id="1454791098">
              <w:marLeft w:val="0"/>
              <w:marRight w:val="0"/>
              <w:marTop w:val="0"/>
              <w:marBottom w:val="0"/>
              <w:divBdr>
                <w:top w:val="none" w:sz="0" w:space="0" w:color="auto"/>
                <w:left w:val="none" w:sz="0" w:space="0" w:color="auto"/>
                <w:bottom w:val="none" w:sz="0" w:space="0" w:color="auto"/>
                <w:right w:val="none" w:sz="0" w:space="0" w:color="auto"/>
              </w:divBdr>
              <w:divsChild>
                <w:div w:id="1834950934">
                  <w:marLeft w:val="0"/>
                  <w:marRight w:val="0"/>
                  <w:marTop w:val="0"/>
                  <w:marBottom w:val="0"/>
                  <w:divBdr>
                    <w:top w:val="none" w:sz="0" w:space="0" w:color="auto"/>
                    <w:left w:val="none" w:sz="0" w:space="0" w:color="auto"/>
                    <w:bottom w:val="none" w:sz="0" w:space="0" w:color="auto"/>
                    <w:right w:val="none" w:sz="0" w:space="0" w:color="auto"/>
                  </w:divBdr>
                  <w:divsChild>
                    <w:div w:id="786853091">
                      <w:marLeft w:val="0"/>
                      <w:marRight w:val="0"/>
                      <w:marTop w:val="0"/>
                      <w:marBottom w:val="0"/>
                      <w:divBdr>
                        <w:top w:val="none" w:sz="0" w:space="0" w:color="auto"/>
                        <w:left w:val="none" w:sz="0" w:space="0" w:color="auto"/>
                        <w:bottom w:val="none" w:sz="0" w:space="0" w:color="auto"/>
                        <w:right w:val="none" w:sz="0" w:space="0" w:color="auto"/>
                      </w:divBdr>
                    </w:div>
                  </w:divsChild>
                </w:div>
                <w:div w:id="16981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80147">
      <w:bodyDiv w:val="1"/>
      <w:marLeft w:val="0"/>
      <w:marRight w:val="0"/>
      <w:marTop w:val="0"/>
      <w:marBottom w:val="0"/>
      <w:divBdr>
        <w:top w:val="none" w:sz="0" w:space="0" w:color="auto"/>
        <w:left w:val="none" w:sz="0" w:space="0" w:color="auto"/>
        <w:bottom w:val="none" w:sz="0" w:space="0" w:color="auto"/>
        <w:right w:val="none" w:sz="0" w:space="0" w:color="auto"/>
      </w:divBdr>
      <w:divsChild>
        <w:div w:id="266618494">
          <w:marLeft w:val="418"/>
          <w:marRight w:val="0"/>
          <w:marTop w:val="0"/>
          <w:marBottom w:val="120"/>
          <w:divBdr>
            <w:top w:val="none" w:sz="0" w:space="0" w:color="auto"/>
            <w:left w:val="none" w:sz="0" w:space="0" w:color="auto"/>
            <w:bottom w:val="none" w:sz="0" w:space="0" w:color="auto"/>
            <w:right w:val="none" w:sz="0" w:space="0" w:color="auto"/>
          </w:divBdr>
        </w:div>
      </w:divsChild>
    </w:div>
    <w:div w:id="1948392727">
      <w:bodyDiv w:val="1"/>
      <w:marLeft w:val="0"/>
      <w:marRight w:val="0"/>
      <w:marTop w:val="0"/>
      <w:marBottom w:val="0"/>
      <w:divBdr>
        <w:top w:val="none" w:sz="0" w:space="0" w:color="auto"/>
        <w:left w:val="none" w:sz="0" w:space="0" w:color="auto"/>
        <w:bottom w:val="none" w:sz="0" w:space="0" w:color="auto"/>
        <w:right w:val="none" w:sz="0" w:space="0" w:color="auto"/>
      </w:divBdr>
    </w:div>
    <w:div w:id="1948653743">
      <w:bodyDiv w:val="1"/>
      <w:marLeft w:val="0"/>
      <w:marRight w:val="0"/>
      <w:marTop w:val="0"/>
      <w:marBottom w:val="0"/>
      <w:divBdr>
        <w:top w:val="none" w:sz="0" w:space="0" w:color="auto"/>
        <w:left w:val="none" w:sz="0" w:space="0" w:color="auto"/>
        <w:bottom w:val="none" w:sz="0" w:space="0" w:color="auto"/>
        <w:right w:val="none" w:sz="0" w:space="0" w:color="auto"/>
      </w:divBdr>
      <w:divsChild>
        <w:div w:id="1060329378">
          <w:marLeft w:val="0"/>
          <w:marRight w:val="0"/>
          <w:marTop w:val="0"/>
          <w:marBottom w:val="0"/>
          <w:divBdr>
            <w:top w:val="none" w:sz="0" w:space="0" w:color="auto"/>
            <w:left w:val="none" w:sz="0" w:space="0" w:color="auto"/>
            <w:bottom w:val="none" w:sz="0" w:space="0" w:color="auto"/>
            <w:right w:val="none" w:sz="0" w:space="0" w:color="auto"/>
          </w:divBdr>
          <w:divsChild>
            <w:div w:id="1767530708">
              <w:marLeft w:val="0"/>
              <w:marRight w:val="0"/>
              <w:marTop w:val="0"/>
              <w:marBottom w:val="0"/>
              <w:divBdr>
                <w:top w:val="none" w:sz="0" w:space="0" w:color="auto"/>
                <w:left w:val="none" w:sz="0" w:space="0" w:color="auto"/>
                <w:bottom w:val="none" w:sz="0" w:space="0" w:color="auto"/>
                <w:right w:val="none" w:sz="0" w:space="0" w:color="auto"/>
              </w:divBdr>
              <w:divsChild>
                <w:div w:id="665549625">
                  <w:marLeft w:val="0"/>
                  <w:marRight w:val="0"/>
                  <w:marTop w:val="0"/>
                  <w:marBottom w:val="0"/>
                  <w:divBdr>
                    <w:top w:val="none" w:sz="0" w:space="0" w:color="auto"/>
                    <w:left w:val="none" w:sz="0" w:space="0" w:color="auto"/>
                    <w:bottom w:val="none" w:sz="0" w:space="0" w:color="auto"/>
                    <w:right w:val="none" w:sz="0" w:space="0" w:color="auto"/>
                  </w:divBdr>
                  <w:divsChild>
                    <w:div w:id="1173182004">
                      <w:marLeft w:val="0"/>
                      <w:marRight w:val="0"/>
                      <w:marTop w:val="0"/>
                      <w:marBottom w:val="0"/>
                      <w:divBdr>
                        <w:top w:val="none" w:sz="0" w:space="0" w:color="auto"/>
                        <w:left w:val="none" w:sz="0" w:space="0" w:color="auto"/>
                        <w:bottom w:val="none" w:sz="0" w:space="0" w:color="auto"/>
                        <w:right w:val="none" w:sz="0" w:space="0" w:color="auto"/>
                      </w:divBdr>
                    </w:div>
                  </w:divsChild>
                </w:div>
                <w:div w:id="17059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434682">
      <w:bodyDiv w:val="1"/>
      <w:marLeft w:val="0"/>
      <w:marRight w:val="0"/>
      <w:marTop w:val="0"/>
      <w:marBottom w:val="0"/>
      <w:divBdr>
        <w:top w:val="none" w:sz="0" w:space="0" w:color="auto"/>
        <w:left w:val="none" w:sz="0" w:space="0" w:color="auto"/>
        <w:bottom w:val="none" w:sz="0" w:space="0" w:color="auto"/>
        <w:right w:val="none" w:sz="0" w:space="0" w:color="auto"/>
      </w:divBdr>
      <w:divsChild>
        <w:div w:id="1897430706">
          <w:marLeft w:val="0"/>
          <w:marRight w:val="0"/>
          <w:marTop w:val="0"/>
          <w:marBottom w:val="0"/>
          <w:divBdr>
            <w:top w:val="none" w:sz="0" w:space="0" w:color="auto"/>
            <w:left w:val="none" w:sz="0" w:space="0" w:color="auto"/>
            <w:bottom w:val="none" w:sz="0" w:space="0" w:color="auto"/>
            <w:right w:val="none" w:sz="0" w:space="0" w:color="auto"/>
          </w:divBdr>
        </w:div>
        <w:div w:id="310789617">
          <w:marLeft w:val="0"/>
          <w:marRight w:val="0"/>
          <w:marTop w:val="0"/>
          <w:marBottom w:val="0"/>
          <w:divBdr>
            <w:top w:val="none" w:sz="0" w:space="0" w:color="auto"/>
            <w:left w:val="none" w:sz="0" w:space="0" w:color="auto"/>
            <w:bottom w:val="none" w:sz="0" w:space="0" w:color="auto"/>
            <w:right w:val="none" w:sz="0" w:space="0" w:color="auto"/>
          </w:divBdr>
        </w:div>
        <w:div w:id="1468740054">
          <w:marLeft w:val="0"/>
          <w:marRight w:val="0"/>
          <w:marTop w:val="0"/>
          <w:marBottom w:val="0"/>
          <w:divBdr>
            <w:top w:val="none" w:sz="0" w:space="0" w:color="auto"/>
            <w:left w:val="none" w:sz="0" w:space="0" w:color="auto"/>
            <w:bottom w:val="none" w:sz="0" w:space="0" w:color="auto"/>
            <w:right w:val="none" w:sz="0" w:space="0" w:color="auto"/>
          </w:divBdr>
        </w:div>
      </w:divsChild>
    </w:div>
    <w:div w:id="2088457282">
      <w:bodyDiv w:val="1"/>
      <w:marLeft w:val="0"/>
      <w:marRight w:val="0"/>
      <w:marTop w:val="0"/>
      <w:marBottom w:val="0"/>
      <w:divBdr>
        <w:top w:val="none" w:sz="0" w:space="0" w:color="auto"/>
        <w:left w:val="none" w:sz="0" w:space="0" w:color="auto"/>
        <w:bottom w:val="none" w:sz="0" w:space="0" w:color="auto"/>
        <w:right w:val="none" w:sz="0" w:space="0" w:color="auto"/>
      </w:divBdr>
      <w:divsChild>
        <w:div w:id="1744839966">
          <w:marLeft w:val="0"/>
          <w:marRight w:val="0"/>
          <w:marTop w:val="0"/>
          <w:marBottom w:val="0"/>
          <w:divBdr>
            <w:top w:val="none" w:sz="0" w:space="0" w:color="auto"/>
            <w:left w:val="none" w:sz="0" w:space="0" w:color="auto"/>
            <w:bottom w:val="none" w:sz="0" w:space="0" w:color="auto"/>
            <w:right w:val="none" w:sz="0" w:space="0" w:color="auto"/>
          </w:divBdr>
        </w:div>
      </w:divsChild>
    </w:div>
    <w:div w:id="2122801334">
      <w:bodyDiv w:val="1"/>
      <w:marLeft w:val="0"/>
      <w:marRight w:val="0"/>
      <w:marTop w:val="0"/>
      <w:marBottom w:val="0"/>
      <w:divBdr>
        <w:top w:val="none" w:sz="0" w:space="0" w:color="auto"/>
        <w:left w:val="none" w:sz="0" w:space="0" w:color="auto"/>
        <w:bottom w:val="none" w:sz="0" w:space="0" w:color="auto"/>
        <w:right w:val="none" w:sz="0" w:space="0" w:color="auto"/>
      </w:divBdr>
      <w:divsChild>
        <w:div w:id="1216696470">
          <w:marLeft w:val="0"/>
          <w:marRight w:val="0"/>
          <w:marTop w:val="0"/>
          <w:marBottom w:val="0"/>
          <w:divBdr>
            <w:top w:val="none" w:sz="0" w:space="0" w:color="auto"/>
            <w:left w:val="none" w:sz="0" w:space="0" w:color="auto"/>
            <w:bottom w:val="none" w:sz="0" w:space="0" w:color="auto"/>
            <w:right w:val="none" w:sz="0" w:space="0" w:color="auto"/>
          </w:divBdr>
          <w:divsChild>
            <w:div w:id="769470636">
              <w:marLeft w:val="0"/>
              <w:marRight w:val="0"/>
              <w:marTop w:val="0"/>
              <w:marBottom w:val="0"/>
              <w:divBdr>
                <w:top w:val="none" w:sz="0" w:space="0" w:color="auto"/>
                <w:left w:val="none" w:sz="0" w:space="0" w:color="auto"/>
                <w:bottom w:val="none" w:sz="0" w:space="0" w:color="auto"/>
                <w:right w:val="none" w:sz="0" w:space="0" w:color="auto"/>
              </w:divBdr>
              <w:divsChild>
                <w:div w:id="52241970">
                  <w:marLeft w:val="0"/>
                  <w:marRight w:val="0"/>
                  <w:marTop w:val="0"/>
                  <w:marBottom w:val="0"/>
                  <w:divBdr>
                    <w:top w:val="none" w:sz="0" w:space="0" w:color="auto"/>
                    <w:left w:val="none" w:sz="0" w:space="0" w:color="auto"/>
                    <w:bottom w:val="none" w:sz="0" w:space="0" w:color="auto"/>
                    <w:right w:val="none" w:sz="0" w:space="0" w:color="auto"/>
                  </w:divBdr>
                </w:div>
                <w:div w:id="1800800052">
                  <w:marLeft w:val="0"/>
                  <w:marRight w:val="0"/>
                  <w:marTop w:val="0"/>
                  <w:marBottom w:val="0"/>
                  <w:divBdr>
                    <w:top w:val="none" w:sz="0" w:space="0" w:color="auto"/>
                    <w:left w:val="none" w:sz="0" w:space="0" w:color="auto"/>
                    <w:bottom w:val="none" w:sz="0" w:space="0" w:color="auto"/>
                    <w:right w:val="none" w:sz="0" w:space="0" w:color="auto"/>
                  </w:divBdr>
                </w:div>
                <w:div w:id="158403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86943">
          <w:marLeft w:val="0"/>
          <w:marRight w:val="0"/>
          <w:marTop w:val="0"/>
          <w:marBottom w:val="0"/>
          <w:divBdr>
            <w:top w:val="none" w:sz="0" w:space="0" w:color="auto"/>
            <w:left w:val="none" w:sz="0" w:space="0" w:color="auto"/>
            <w:bottom w:val="none" w:sz="0" w:space="0" w:color="auto"/>
            <w:right w:val="none" w:sz="0" w:space="0" w:color="auto"/>
          </w:divBdr>
          <w:divsChild>
            <w:div w:id="1491216012">
              <w:marLeft w:val="0"/>
              <w:marRight w:val="0"/>
              <w:marTop w:val="0"/>
              <w:marBottom w:val="0"/>
              <w:divBdr>
                <w:top w:val="none" w:sz="0" w:space="0" w:color="auto"/>
                <w:left w:val="none" w:sz="0" w:space="0" w:color="auto"/>
                <w:bottom w:val="none" w:sz="0" w:space="0" w:color="auto"/>
                <w:right w:val="none" w:sz="0" w:space="0" w:color="auto"/>
              </w:divBdr>
              <w:divsChild>
                <w:div w:id="11760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6069">
          <w:marLeft w:val="0"/>
          <w:marRight w:val="0"/>
          <w:marTop w:val="0"/>
          <w:marBottom w:val="0"/>
          <w:divBdr>
            <w:top w:val="none" w:sz="0" w:space="0" w:color="auto"/>
            <w:left w:val="none" w:sz="0" w:space="0" w:color="auto"/>
            <w:bottom w:val="none" w:sz="0" w:space="0" w:color="auto"/>
            <w:right w:val="none" w:sz="0" w:space="0" w:color="auto"/>
          </w:divBdr>
          <w:divsChild>
            <w:div w:id="95447433">
              <w:marLeft w:val="0"/>
              <w:marRight w:val="0"/>
              <w:marTop w:val="0"/>
              <w:marBottom w:val="0"/>
              <w:divBdr>
                <w:top w:val="none" w:sz="0" w:space="0" w:color="auto"/>
                <w:left w:val="none" w:sz="0" w:space="0" w:color="auto"/>
                <w:bottom w:val="none" w:sz="0" w:space="0" w:color="auto"/>
                <w:right w:val="none" w:sz="0" w:space="0" w:color="auto"/>
              </w:divBdr>
              <w:divsChild>
                <w:div w:id="1697317169">
                  <w:marLeft w:val="0"/>
                  <w:marRight w:val="0"/>
                  <w:marTop w:val="0"/>
                  <w:marBottom w:val="0"/>
                  <w:divBdr>
                    <w:top w:val="none" w:sz="0" w:space="0" w:color="auto"/>
                    <w:left w:val="none" w:sz="0" w:space="0" w:color="auto"/>
                    <w:bottom w:val="none" w:sz="0" w:space="0" w:color="auto"/>
                    <w:right w:val="none" w:sz="0" w:space="0" w:color="auto"/>
                  </w:divBdr>
                </w:div>
                <w:div w:id="1295676953">
                  <w:marLeft w:val="0"/>
                  <w:marRight w:val="0"/>
                  <w:marTop w:val="0"/>
                  <w:marBottom w:val="0"/>
                  <w:divBdr>
                    <w:top w:val="none" w:sz="0" w:space="0" w:color="auto"/>
                    <w:left w:val="none" w:sz="0" w:space="0" w:color="auto"/>
                    <w:bottom w:val="none" w:sz="0" w:space="0" w:color="auto"/>
                    <w:right w:val="none" w:sz="0" w:space="0" w:color="auto"/>
                  </w:divBdr>
                </w:div>
                <w:div w:id="14425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71327">
          <w:marLeft w:val="0"/>
          <w:marRight w:val="0"/>
          <w:marTop w:val="0"/>
          <w:marBottom w:val="0"/>
          <w:divBdr>
            <w:top w:val="none" w:sz="0" w:space="0" w:color="auto"/>
            <w:left w:val="none" w:sz="0" w:space="0" w:color="auto"/>
            <w:bottom w:val="none" w:sz="0" w:space="0" w:color="auto"/>
            <w:right w:val="none" w:sz="0" w:space="0" w:color="auto"/>
          </w:divBdr>
          <w:divsChild>
            <w:div w:id="201483287">
              <w:marLeft w:val="0"/>
              <w:marRight w:val="0"/>
              <w:marTop w:val="0"/>
              <w:marBottom w:val="0"/>
              <w:divBdr>
                <w:top w:val="none" w:sz="0" w:space="0" w:color="auto"/>
                <w:left w:val="none" w:sz="0" w:space="0" w:color="auto"/>
                <w:bottom w:val="none" w:sz="0" w:space="0" w:color="auto"/>
                <w:right w:val="none" w:sz="0" w:space="0" w:color="auto"/>
              </w:divBdr>
              <w:divsChild>
                <w:div w:id="188606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4744">
          <w:marLeft w:val="0"/>
          <w:marRight w:val="0"/>
          <w:marTop w:val="0"/>
          <w:marBottom w:val="0"/>
          <w:divBdr>
            <w:top w:val="none" w:sz="0" w:space="0" w:color="auto"/>
            <w:left w:val="none" w:sz="0" w:space="0" w:color="auto"/>
            <w:bottom w:val="none" w:sz="0" w:space="0" w:color="auto"/>
            <w:right w:val="none" w:sz="0" w:space="0" w:color="auto"/>
          </w:divBdr>
          <w:divsChild>
            <w:div w:id="217087817">
              <w:marLeft w:val="0"/>
              <w:marRight w:val="0"/>
              <w:marTop w:val="0"/>
              <w:marBottom w:val="0"/>
              <w:divBdr>
                <w:top w:val="none" w:sz="0" w:space="0" w:color="auto"/>
                <w:left w:val="none" w:sz="0" w:space="0" w:color="auto"/>
                <w:bottom w:val="none" w:sz="0" w:space="0" w:color="auto"/>
                <w:right w:val="none" w:sz="0" w:space="0" w:color="auto"/>
              </w:divBdr>
              <w:divsChild>
                <w:div w:id="1062674525">
                  <w:marLeft w:val="0"/>
                  <w:marRight w:val="0"/>
                  <w:marTop w:val="0"/>
                  <w:marBottom w:val="0"/>
                  <w:divBdr>
                    <w:top w:val="none" w:sz="0" w:space="0" w:color="auto"/>
                    <w:left w:val="none" w:sz="0" w:space="0" w:color="auto"/>
                    <w:bottom w:val="none" w:sz="0" w:space="0" w:color="auto"/>
                    <w:right w:val="none" w:sz="0" w:space="0" w:color="auto"/>
                  </w:divBdr>
                </w:div>
                <w:div w:id="410928100">
                  <w:marLeft w:val="0"/>
                  <w:marRight w:val="0"/>
                  <w:marTop w:val="0"/>
                  <w:marBottom w:val="0"/>
                  <w:divBdr>
                    <w:top w:val="none" w:sz="0" w:space="0" w:color="auto"/>
                    <w:left w:val="none" w:sz="0" w:space="0" w:color="auto"/>
                    <w:bottom w:val="none" w:sz="0" w:space="0" w:color="auto"/>
                    <w:right w:val="none" w:sz="0" w:space="0" w:color="auto"/>
                  </w:divBdr>
                </w:div>
                <w:div w:id="618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317">
          <w:marLeft w:val="0"/>
          <w:marRight w:val="0"/>
          <w:marTop w:val="0"/>
          <w:marBottom w:val="0"/>
          <w:divBdr>
            <w:top w:val="none" w:sz="0" w:space="0" w:color="auto"/>
            <w:left w:val="none" w:sz="0" w:space="0" w:color="auto"/>
            <w:bottom w:val="none" w:sz="0" w:space="0" w:color="auto"/>
            <w:right w:val="none" w:sz="0" w:space="0" w:color="auto"/>
          </w:divBdr>
          <w:divsChild>
            <w:div w:id="1042828428">
              <w:marLeft w:val="0"/>
              <w:marRight w:val="0"/>
              <w:marTop w:val="0"/>
              <w:marBottom w:val="0"/>
              <w:divBdr>
                <w:top w:val="none" w:sz="0" w:space="0" w:color="auto"/>
                <w:left w:val="none" w:sz="0" w:space="0" w:color="auto"/>
                <w:bottom w:val="none" w:sz="0" w:space="0" w:color="auto"/>
                <w:right w:val="none" w:sz="0" w:space="0" w:color="auto"/>
              </w:divBdr>
              <w:divsChild>
                <w:div w:id="149422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09538">
          <w:marLeft w:val="0"/>
          <w:marRight w:val="0"/>
          <w:marTop w:val="0"/>
          <w:marBottom w:val="0"/>
          <w:divBdr>
            <w:top w:val="none" w:sz="0" w:space="0" w:color="auto"/>
            <w:left w:val="none" w:sz="0" w:space="0" w:color="auto"/>
            <w:bottom w:val="none" w:sz="0" w:space="0" w:color="auto"/>
            <w:right w:val="none" w:sz="0" w:space="0" w:color="auto"/>
          </w:divBdr>
          <w:divsChild>
            <w:div w:id="2078093502">
              <w:marLeft w:val="0"/>
              <w:marRight w:val="0"/>
              <w:marTop w:val="0"/>
              <w:marBottom w:val="0"/>
              <w:divBdr>
                <w:top w:val="none" w:sz="0" w:space="0" w:color="auto"/>
                <w:left w:val="none" w:sz="0" w:space="0" w:color="auto"/>
                <w:bottom w:val="none" w:sz="0" w:space="0" w:color="auto"/>
                <w:right w:val="none" w:sz="0" w:space="0" w:color="auto"/>
              </w:divBdr>
              <w:divsChild>
                <w:div w:id="509805343">
                  <w:marLeft w:val="0"/>
                  <w:marRight w:val="0"/>
                  <w:marTop w:val="0"/>
                  <w:marBottom w:val="0"/>
                  <w:divBdr>
                    <w:top w:val="none" w:sz="0" w:space="0" w:color="auto"/>
                    <w:left w:val="none" w:sz="0" w:space="0" w:color="auto"/>
                    <w:bottom w:val="none" w:sz="0" w:space="0" w:color="auto"/>
                    <w:right w:val="none" w:sz="0" w:space="0" w:color="auto"/>
                  </w:divBdr>
                </w:div>
                <w:div w:id="960184212">
                  <w:marLeft w:val="0"/>
                  <w:marRight w:val="0"/>
                  <w:marTop w:val="0"/>
                  <w:marBottom w:val="0"/>
                  <w:divBdr>
                    <w:top w:val="none" w:sz="0" w:space="0" w:color="auto"/>
                    <w:left w:val="none" w:sz="0" w:space="0" w:color="auto"/>
                    <w:bottom w:val="none" w:sz="0" w:space="0" w:color="auto"/>
                    <w:right w:val="none" w:sz="0" w:space="0" w:color="auto"/>
                  </w:divBdr>
                </w:div>
                <w:div w:id="10046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051">
          <w:marLeft w:val="0"/>
          <w:marRight w:val="0"/>
          <w:marTop w:val="0"/>
          <w:marBottom w:val="0"/>
          <w:divBdr>
            <w:top w:val="none" w:sz="0" w:space="0" w:color="auto"/>
            <w:left w:val="none" w:sz="0" w:space="0" w:color="auto"/>
            <w:bottom w:val="none" w:sz="0" w:space="0" w:color="auto"/>
            <w:right w:val="none" w:sz="0" w:space="0" w:color="auto"/>
          </w:divBdr>
          <w:divsChild>
            <w:div w:id="975531160">
              <w:marLeft w:val="0"/>
              <w:marRight w:val="0"/>
              <w:marTop w:val="0"/>
              <w:marBottom w:val="0"/>
              <w:divBdr>
                <w:top w:val="none" w:sz="0" w:space="0" w:color="auto"/>
                <w:left w:val="none" w:sz="0" w:space="0" w:color="auto"/>
                <w:bottom w:val="none" w:sz="0" w:space="0" w:color="auto"/>
                <w:right w:val="none" w:sz="0" w:space="0" w:color="auto"/>
              </w:divBdr>
              <w:divsChild>
                <w:div w:id="10041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70496">
          <w:marLeft w:val="0"/>
          <w:marRight w:val="0"/>
          <w:marTop w:val="0"/>
          <w:marBottom w:val="0"/>
          <w:divBdr>
            <w:top w:val="none" w:sz="0" w:space="0" w:color="auto"/>
            <w:left w:val="none" w:sz="0" w:space="0" w:color="auto"/>
            <w:bottom w:val="none" w:sz="0" w:space="0" w:color="auto"/>
            <w:right w:val="none" w:sz="0" w:space="0" w:color="auto"/>
          </w:divBdr>
          <w:divsChild>
            <w:div w:id="677385063">
              <w:marLeft w:val="0"/>
              <w:marRight w:val="0"/>
              <w:marTop w:val="0"/>
              <w:marBottom w:val="0"/>
              <w:divBdr>
                <w:top w:val="none" w:sz="0" w:space="0" w:color="auto"/>
                <w:left w:val="none" w:sz="0" w:space="0" w:color="auto"/>
                <w:bottom w:val="none" w:sz="0" w:space="0" w:color="auto"/>
                <w:right w:val="none" w:sz="0" w:space="0" w:color="auto"/>
              </w:divBdr>
              <w:divsChild>
                <w:div w:id="1457914690">
                  <w:marLeft w:val="0"/>
                  <w:marRight w:val="0"/>
                  <w:marTop w:val="0"/>
                  <w:marBottom w:val="0"/>
                  <w:divBdr>
                    <w:top w:val="none" w:sz="0" w:space="0" w:color="auto"/>
                    <w:left w:val="none" w:sz="0" w:space="0" w:color="auto"/>
                    <w:bottom w:val="none" w:sz="0" w:space="0" w:color="auto"/>
                    <w:right w:val="none" w:sz="0" w:space="0" w:color="auto"/>
                  </w:divBdr>
                </w:div>
                <w:div w:id="51127351">
                  <w:marLeft w:val="0"/>
                  <w:marRight w:val="0"/>
                  <w:marTop w:val="0"/>
                  <w:marBottom w:val="0"/>
                  <w:divBdr>
                    <w:top w:val="none" w:sz="0" w:space="0" w:color="auto"/>
                    <w:left w:val="none" w:sz="0" w:space="0" w:color="auto"/>
                    <w:bottom w:val="none" w:sz="0" w:space="0" w:color="auto"/>
                    <w:right w:val="none" w:sz="0" w:space="0" w:color="auto"/>
                  </w:divBdr>
                </w:div>
                <w:div w:id="16028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18454">
          <w:marLeft w:val="0"/>
          <w:marRight w:val="0"/>
          <w:marTop w:val="0"/>
          <w:marBottom w:val="0"/>
          <w:divBdr>
            <w:top w:val="none" w:sz="0" w:space="0" w:color="auto"/>
            <w:left w:val="none" w:sz="0" w:space="0" w:color="auto"/>
            <w:bottom w:val="none" w:sz="0" w:space="0" w:color="auto"/>
            <w:right w:val="none" w:sz="0" w:space="0" w:color="auto"/>
          </w:divBdr>
          <w:divsChild>
            <w:div w:id="339625126">
              <w:marLeft w:val="0"/>
              <w:marRight w:val="0"/>
              <w:marTop w:val="0"/>
              <w:marBottom w:val="0"/>
              <w:divBdr>
                <w:top w:val="none" w:sz="0" w:space="0" w:color="auto"/>
                <w:left w:val="none" w:sz="0" w:space="0" w:color="auto"/>
                <w:bottom w:val="none" w:sz="0" w:space="0" w:color="auto"/>
                <w:right w:val="none" w:sz="0" w:space="0" w:color="auto"/>
              </w:divBdr>
              <w:divsChild>
                <w:div w:id="121970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165329">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none" w:sz="0" w:space="0" w:color="auto"/>
                <w:left w:val="none" w:sz="0" w:space="0" w:color="auto"/>
                <w:bottom w:val="none" w:sz="0" w:space="0" w:color="auto"/>
                <w:right w:val="none" w:sz="0" w:space="0" w:color="auto"/>
              </w:divBdr>
              <w:divsChild>
                <w:div w:id="1718357084">
                  <w:marLeft w:val="0"/>
                  <w:marRight w:val="0"/>
                  <w:marTop w:val="0"/>
                  <w:marBottom w:val="0"/>
                  <w:divBdr>
                    <w:top w:val="none" w:sz="0" w:space="0" w:color="auto"/>
                    <w:left w:val="none" w:sz="0" w:space="0" w:color="auto"/>
                    <w:bottom w:val="none" w:sz="0" w:space="0" w:color="auto"/>
                    <w:right w:val="none" w:sz="0" w:space="0" w:color="auto"/>
                  </w:divBdr>
                </w:div>
                <w:div w:id="649944656">
                  <w:marLeft w:val="0"/>
                  <w:marRight w:val="0"/>
                  <w:marTop w:val="0"/>
                  <w:marBottom w:val="0"/>
                  <w:divBdr>
                    <w:top w:val="none" w:sz="0" w:space="0" w:color="auto"/>
                    <w:left w:val="none" w:sz="0" w:space="0" w:color="auto"/>
                    <w:bottom w:val="none" w:sz="0" w:space="0" w:color="auto"/>
                    <w:right w:val="none" w:sz="0" w:space="0" w:color="auto"/>
                  </w:divBdr>
                </w:div>
                <w:div w:id="13079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9939">
          <w:marLeft w:val="0"/>
          <w:marRight w:val="0"/>
          <w:marTop w:val="0"/>
          <w:marBottom w:val="0"/>
          <w:divBdr>
            <w:top w:val="none" w:sz="0" w:space="0" w:color="auto"/>
            <w:left w:val="none" w:sz="0" w:space="0" w:color="auto"/>
            <w:bottom w:val="none" w:sz="0" w:space="0" w:color="auto"/>
            <w:right w:val="none" w:sz="0" w:space="0" w:color="auto"/>
          </w:divBdr>
          <w:divsChild>
            <w:div w:id="1723820770">
              <w:marLeft w:val="0"/>
              <w:marRight w:val="0"/>
              <w:marTop w:val="0"/>
              <w:marBottom w:val="0"/>
              <w:divBdr>
                <w:top w:val="none" w:sz="0" w:space="0" w:color="auto"/>
                <w:left w:val="none" w:sz="0" w:space="0" w:color="auto"/>
                <w:bottom w:val="none" w:sz="0" w:space="0" w:color="auto"/>
                <w:right w:val="none" w:sz="0" w:space="0" w:color="auto"/>
              </w:divBdr>
              <w:divsChild>
                <w:div w:id="6281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5656">
          <w:marLeft w:val="0"/>
          <w:marRight w:val="0"/>
          <w:marTop w:val="0"/>
          <w:marBottom w:val="0"/>
          <w:divBdr>
            <w:top w:val="none" w:sz="0" w:space="0" w:color="auto"/>
            <w:left w:val="none" w:sz="0" w:space="0" w:color="auto"/>
            <w:bottom w:val="none" w:sz="0" w:space="0" w:color="auto"/>
            <w:right w:val="none" w:sz="0" w:space="0" w:color="auto"/>
          </w:divBdr>
          <w:divsChild>
            <w:div w:id="311956377">
              <w:marLeft w:val="0"/>
              <w:marRight w:val="0"/>
              <w:marTop w:val="0"/>
              <w:marBottom w:val="0"/>
              <w:divBdr>
                <w:top w:val="none" w:sz="0" w:space="0" w:color="auto"/>
                <w:left w:val="none" w:sz="0" w:space="0" w:color="auto"/>
                <w:bottom w:val="none" w:sz="0" w:space="0" w:color="auto"/>
                <w:right w:val="none" w:sz="0" w:space="0" w:color="auto"/>
              </w:divBdr>
              <w:divsChild>
                <w:div w:id="1725833010">
                  <w:marLeft w:val="0"/>
                  <w:marRight w:val="0"/>
                  <w:marTop w:val="0"/>
                  <w:marBottom w:val="0"/>
                  <w:divBdr>
                    <w:top w:val="none" w:sz="0" w:space="0" w:color="auto"/>
                    <w:left w:val="none" w:sz="0" w:space="0" w:color="auto"/>
                    <w:bottom w:val="none" w:sz="0" w:space="0" w:color="auto"/>
                    <w:right w:val="none" w:sz="0" w:space="0" w:color="auto"/>
                  </w:divBdr>
                </w:div>
                <w:div w:id="1634434894">
                  <w:marLeft w:val="0"/>
                  <w:marRight w:val="0"/>
                  <w:marTop w:val="0"/>
                  <w:marBottom w:val="0"/>
                  <w:divBdr>
                    <w:top w:val="none" w:sz="0" w:space="0" w:color="auto"/>
                    <w:left w:val="none" w:sz="0" w:space="0" w:color="auto"/>
                    <w:bottom w:val="none" w:sz="0" w:space="0" w:color="auto"/>
                    <w:right w:val="none" w:sz="0" w:space="0" w:color="auto"/>
                  </w:divBdr>
                </w:div>
                <w:div w:id="207403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136853">
          <w:marLeft w:val="0"/>
          <w:marRight w:val="0"/>
          <w:marTop w:val="0"/>
          <w:marBottom w:val="0"/>
          <w:divBdr>
            <w:top w:val="none" w:sz="0" w:space="0" w:color="auto"/>
            <w:left w:val="none" w:sz="0" w:space="0" w:color="auto"/>
            <w:bottom w:val="none" w:sz="0" w:space="0" w:color="auto"/>
            <w:right w:val="none" w:sz="0" w:space="0" w:color="auto"/>
          </w:divBdr>
          <w:divsChild>
            <w:div w:id="362632979">
              <w:marLeft w:val="0"/>
              <w:marRight w:val="0"/>
              <w:marTop w:val="0"/>
              <w:marBottom w:val="0"/>
              <w:divBdr>
                <w:top w:val="none" w:sz="0" w:space="0" w:color="auto"/>
                <w:left w:val="none" w:sz="0" w:space="0" w:color="auto"/>
                <w:bottom w:val="none" w:sz="0" w:space="0" w:color="auto"/>
                <w:right w:val="none" w:sz="0" w:space="0" w:color="auto"/>
              </w:divBdr>
              <w:divsChild>
                <w:div w:id="10632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78694">
          <w:marLeft w:val="0"/>
          <w:marRight w:val="0"/>
          <w:marTop w:val="0"/>
          <w:marBottom w:val="0"/>
          <w:divBdr>
            <w:top w:val="none" w:sz="0" w:space="0" w:color="auto"/>
            <w:left w:val="none" w:sz="0" w:space="0" w:color="auto"/>
            <w:bottom w:val="none" w:sz="0" w:space="0" w:color="auto"/>
            <w:right w:val="none" w:sz="0" w:space="0" w:color="auto"/>
          </w:divBdr>
          <w:divsChild>
            <w:div w:id="88278811">
              <w:marLeft w:val="0"/>
              <w:marRight w:val="0"/>
              <w:marTop w:val="0"/>
              <w:marBottom w:val="0"/>
              <w:divBdr>
                <w:top w:val="none" w:sz="0" w:space="0" w:color="auto"/>
                <w:left w:val="none" w:sz="0" w:space="0" w:color="auto"/>
                <w:bottom w:val="none" w:sz="0" w:space="0" w:color="auto"/>
                <w:right w:val="none" w:sz="0" w:space="0" w:color="auto"/>
              </w:divBdr>
              <w:divsChild>
                <w:div w:id="108666532">
                  <w:marLeft w:val="0"/>
                  <w:marRight w:val="0"/>
                  <w:marTop w:val="0"/>
                  <w:marBottom w:val="0"/>
                  <w:divBdr>
                    <w:top w:val="none" w:sz="0" w:space="0" w:color="auto"/>
                    <w:left w:val="none" w:sz="0" w:space="0" w:color="auto"/>
                    <w:bottom w:val="none" w:sz="0" w:space="0" w:color="auto"/>
                    <w:right w:val="none" w:sz="0" w:space="0" w:color="auto"/>
                  </w:divBdr>
                </w:div>
                <w:div w:id="100877160">
                  <w:marLeft w:val="0"/>
                  <w:marRight w:val="0"/>
                  <w:marTop w:val="0"/>
                  <w:marBottom w:val="0"/>
                  <w:divBdr>
                    <w:top w:val="none" w:sz="0" w:space="0" w:color="auto"/>
                    <w:left w:val="none" w:sz="0" w:space="0" w:color="auto"/>
                    <w:bottom w:val="none" w:sz="0" w:space="0" w:color="auto"/>
                    <w:right w:val="none" w:sz="0" w:space="0" w:color="auto"/>
                  </w:divBdr>
                </w:div>
                <w:div w:id="266815907">
                  <w:marLeft w:val="0"/>
                  <w:marRight w:val="0"/>
                  <w:marTop w:val="0"/>
                  <w:marBottom w:val="0"/>
                  <w:divBdr>
                    <w:top w:val="none" w:sz="0" w:space="0" w:color="auto"/>
                    <w:left w:val="none" w:sz="0" w:space="0" w:color="auto"/>
                    <w:bottom w:val="none" w:sz="0" w:space="0" w:color="auto"/>
                    <w:right w:val="none" w:sz="0" w:space="0" w:color="auto"/>
                  </w:divBdr>
                </w:div>
                <w:div w:id="4617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32388">
          <w:marLeft w:val="0"/>
          <w:marRight w:val="0"/>
          <w:marTop w:val="0"/>
          <w:marBottom w:val="0"/>
          <w:divBdr>
            <w:top w:val="none" w:sz="0" w:space="0" w:color="auto"/>
            <w:left w:val="none" w:sz="0" w:space="0" w:color="auto"/>
            <w:bottom w:val="none" w:sz="0" w:space="0" w:color="auto"/>
            <w:right w:val="none" w:sz="0" w:space="0" w:color="auto"/>
          </w:divBdr>
          <w:divsChild>
            <w:div w:id="692614391">
              <w:marLeft w:val="0"/>
              <w:marRight w:val="0"/>
              <w:marTop w:val="0"/>
              <w:marBottom w:val="0"/>
              <w:divBdr>
                <w:top w:val="none" w:sz="0" w:space="0" w:color="auto"/>
                <w:left w:val="none" w:sz="0" w:space="0" w:color="auto"/>
                <w:bottom w:val="none" w:sz="0" w:space="0" w:color="auto"/>
                <w:right w:val="none" w:sz="0" w:space="0" w:color="auto"/>
              </w:divBdr>
              <w:divsChild>
                <w:div w:id="179852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2042">
          <w:marLeft w:val="0"/>
          <w:marRight w:val="0"/>
          <w:marTop w:val="0"/>
          <w:marBottom w:val="0"/>
          <w:divBdr>
            <w:top w:val="none" w:sz="0" w:space="0" w:color="auto"/>
            <w:left w:val="none" w:sz="0" w:space="0" w:color="auto"/>
            <w:bottom w:val="none" w:sz="0" w:space="0" w:color="auto"/>
            <w:right w:val="none" w:sz="0" w:space="0" w:color="auto"/>
          </w:divBdr>
          <w:divsChild>
            <w:div w:id="271935132">
              <w:marLeft w:val="0"/>
              <w:marRight w:val="0"/>
              <w:marTop w:val="0"/>
              <w:marBottom w:val="0"/>
              <w:divBdr>
                <w:top w:val="none" w:sz="0" w:space="0" w:color="auto"/>
                <w:left w:val="none" w:sz="0" w:space="0" w:color="auto"/>
                <w:bottom w:val="none" w:sz="0" w:space="0" w:color="auto"/>
                <w:right w:val="none" w:sz="0" w:space="0" w:color="auto"/>
              </w:divBdr>
              <w:divsChild>
                <w:div w:id="980424993">
                  <w:marLeft w:val="0"/>
                  <w:marRight w:val="0"/>
                  <w:marTop w:val="0"/>
                  <w:marBottom w:val="0"/>
                  <w:divBdr>
                    <w:top w:val="none" w:sz="0" w:space="0" w:color="auto"/>
                    <w:left w:val="none" w:sz="0" w:space="0" w:color="auto"/>
                    <w:bottom w:val="none" w:sz="0" w:space="0" w:color="auto"/>
                    <w:right w:val="none" w:sz="0" w:space="0" w:color="auto"/>
                  </w:divBdr>
                </w:div>
                <w:div w:id="438111973">
                  <w:marLeft w:val="0"/>
                  <w:marRight w:val="0"/>
                  <w:marTop w:val="0"/>
                  <w:marBottom w:val="0"/>
                  <w:divBdr>
                    <w:top w:val="none" w:sz="0" w:space="0" w:color="auto"/>
                    <w:left w:val="none" w:sz="0" w:space="0" w:color="auto"/>
                    <w:bottom w:val="none" w:sz="0" w:space="0" w:color="auto"/>
                    <w:right w:val="none" w:sz="0" w:space="0" w:color="auto"/>
                  </w:divBdr>
                </w:div>
                <w:div w:id="1894731847">
                  <w:marLeft w:val="0"/>
                  <w:marRight w:val="0"/>
                  <w:marTop w:val="0"/>
                  <w:marBottom w:val="0"/>
                  <w:divBdr>
                    <w:top w:val="none" w:sz="0" w:space="0" w:color="auto"/>
                    <w:left w:val="none" w:sz="0" w:space="0" w:color="auto"/>
                    <w:bottom w:val="none" w:sz="0" w:space="0" w:color="auto"/>
                    <w:right w:val="none" w:sz="0" w:space="0" w:color="auto"/>
                  </w:divBdr>
                </w:div>
                <w:div w:id="109139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13897">
          <w:marLeft w:val="0"/>
          <w:marRight w:val="0"/>
          <w:marTop w:val="0"/>
          <w:marBottom w:val="0"/>
          <w:divBdr>
            <w:top w:val="none" w:sz="0" w:space="0" w:color="auto"/>
            <w:left w:val="none" w:sz="0" w:space="0" w:color="auto"/>
            <w:bottom w:val="none" w:sz="0" w:space="0" w:color="auto"/>
            <w:right w:val="none" w:sz="0" w:space="0" w:color="auto"/>
          </w:divBdr>
          <w:divsChild>
            <w:div w:id="1670601410">
              <w:marLeft w:val="0"/>
              <w:marRight w:val="0"/>
              <w:marTop w:val="0"/>
              <w:marBottom w:val="0"/>
              <w:divBdr>
                <w:top w:val="none" w:sz="0" w:space="0" w:color="auto"/>
                <w:left w:val="none" w:sz="0" w:space="0" w:color="auto"/>
                <w:bottom w:val="none" w:sz="0" w:space="0" w:color="auto"/>
                <w:right w:val="none" w:sz="0" w:space="0" w:color="auto"/>
              </w:divBdr>
              <w:divsChild>
                <w:div w:id="31352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3735">
          <w:marLeft w:val="0"/>
          <w:marRight w:val="0"/>
          <w:marTop w:val="0"/>
          <w:marBottom w:val="0"/>
          <w:divBdr>
            <w:top w:val="none" w:sz="0" w:space="0" w:color="auto"/>
            <w:left w:val="none" w:sz="0" w:space="0" w:color="auto"/>
            <w:bottom w:val="none" w:sz="0" w:space="0" w:color="auto"/>
            <w:right w:val="none" w:sz="0" w:space="0" w:color="auto"/>
          </w:divBdr>
          <w:divsChild>
            <w:div w:id="1604150537">
              <w:marLeft w:val="0"/>
              <w:marRight w:val="0"/>
              <w:marTop w:val="0"/>
              <w:marBottom w:val="0"/>
              <w:divBdr>
                <w:top w:val="none" w:sz="0" w:space="0" w:color="auto"/>
                <w:left w:val="none" w:sz="0" w:space="0" w:color="auto"/>
                <w:bottom w:val="none" w:sz="0" w:space="0" w:color="auto"/>
                <w:right w:val="none" w:sz="0" w:space="0" w:color="auto"/>
              </w:divBdr>
              <w:divsChild>
                <w:div w:id="318703173">
                  <w:marLeft w:val="0"/>
                  <w:marRight w:val="0"/>
                  <w:marTop w:val="0"/>
                  <w:marBottom w:val="0"/>
                  <w:divBdr>
                    <w:top w:val="none" w:sz="0" w:space="0" w:color="auto"/>
                    <w:left w:val="none" w:sz="0" w:space="0" w:color="auto"/>
                    <w:bottom w:val="none" w:sz="0" w:space="0" w:color="auto"/>
                    <w:right w:val="none" w:sz="0" w:space="0" w:color="auto"/>
                  </w:divBdr>
                </w:div>
                <w:div w:id="137454600">
                  <w:marLeft w:val="0"/>
                  <w:marRight w:val="0"/>
                  <w:marTop w:val="0"/>
                  <w:marBottom w:val="0"/>
                  <w:divBdr>
                    <w:top w:val="none" w:sz="0" w:space="0" w:color="auto"/>
                    <w:left w:val="none" w:sz="0" w:space="0" w:color="auto"/>
                    <w:bottom w:val="none" w:sz="0" w:space="0" w:color="auto"/>
                    <w:right w:val="none" w:sz="0" w:space="0" w:color="auto"/>
                  </w:divBdr>
                </w:div>
                <w:div w:id="100161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5881">
          <w:marLeft w:val="0"/>
          <w:marRight w:val="0"/>
          <w:marTop w:val="0"/>
          <w:marBottom w:val="0"/>
          <w:divBdr>
            <w:top w:val="none" w:sz="0" w:space="0" w:color="auto"/>
            <w:left w:val="none" w:sz="0" w:space="0" w:color="auto"/>
            <w:bottom w:val="none" w:sz="0" w:space="0" w:color="auto"/>
            <w:right w:val="none" w:sz="0" w:space="0" w:color="auto"/>
          </w:divBdr>
          <w:divsChild>
            <w:div w:id="1630671709">
              <w:marLeft w:val="0"/>
              <w:marRight w:val="0"/>
              <w:marTop w:val="0"/>
              <w:marBottom w:val="0"/>
              <w:divBdr>
                <w:top w:val="none" w:sz="0" w:space="0" w:color="auto"/>
                <w:left w:val="none" w:sz="0" w:space="0" w:color="auto"/>
                <w:bottom w:val="none" w:sz="0" w:space="0" w:color="auto"/>
                <w:right w:val="none" w:sz="0" w:space="0" w:color="auto"/>
              </w:divBdr>
              <w:divsChild>
                <w:div w:id="124324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426509">
          <w:marLeft w:val="0"/>
          <w:marRight w:val="0"/>
          <w:marTop w:val="0"/>
          <w:marBottom w:val="0"/>
          <w:divBdr>
            <w:top w:val="none" w:sz="0" w:space="0" w:color="auto"/>
            <w:left w:val="none" w:sz="0" w:space="0" w:color="auto"/>
            <w:bottom w:val="none" w:sz="0" w:space="0" w:color="auto"/>
            <w:right w:val="none" w:sz="0" w:space="0" w:color="auto"/>
          </w:divBdr>
          <w:divsChild>
            <w:div w:id="1620143986">
              <w:marLeft w:val="0"/>
              <w:marRight w:val="0"/>
              <w:marTop w:val="0"/>
              <w:marBottom w:val="0"/>
              <w:divBdr>
                <w:top w:val="none" w:sz="0" w:space="0" w:color="auto"/>
                <w:left w:val="none" w:sz="0" w:space="0" w:color="auto"/>
                <w:bottom w:val="none" w:sz="0" w:space="0" w:color="auto"/>
                <w:right w:val="none" w:sz="0" w:space="0" w:color="auto"/>
              </w:divBdr>
              <w:divsChild>
                <w:div w:id="1891378350">
                  <w:marLeft w:val="0"/>
                  <w:marRight w:val="0"/>
                  <w:marTop w:val="0"/>
                  <w:marBottom w:val="0"/>
                  <w:divBdr>
                    <w:top w:val="none" w:sz="0" w:space="0" w:color="auto"/>
                    <w:left w:val="none" w:sz="0" w:space="0" w:color="auto"/>
                    <w:bottom w:val="none" w:sz="0" w:space="0" w:color="auto"/>
                    <w:right w:val="none" w:sz="0" w:space="0" w:color="auto"/>
                  </w:divBdr>
                </w:div>
                <w:div w:id="1147358950">
                  <w:marLeft w:val="0"/>
                  <w:marRight w:val="0"/>
                  <w:marTop w:val="0"/>
                  <w:marBottom w:val="0"/>
                  <w:divBdr>
                    <w:top w:val="none" w:sz="0" w:space="0" w:color="auto"/>
                    <w:left w:val="none" w:sz="0" w:space="0" w:color="auto"/>
                    <w:bottom w:val="none" w:sz="0" w:space="0" w:color="auto"/>
                    <w:right w:val="none" w:sz="0" w:space="0" w:color="auto"/>
                  </w:divBdr>
                </w:div>
                <w:div w:id="177879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6748">
          <w:marLeft w:val="0"/>
          <w:marRight w:val="0"/>
          <w:marTop w:val="0"/>
          <w:marBottom w:val="0"/>
          <w:divBdr>
            <w:top w:val="none" w:sz="0" w:space="0" w:color="auto"/>
            <w:left w:val="none" w:sz="0" w:space="0" w:color="auto"/>
            <w:bottom w:val="none" w:sz="0" w:space="0" w:color="auto"/>
            <w:right w:val="none" w:sz="0" w:space="0" w:color="auto"/>
          </w:divBdr>
          <w:divsChild>
            <w:div w:id="913510869">
              <w:marLeft w:val="0"/>
              <w:marRight w:val="0"/>
              <w:marTop w:val="0"/>
              <w:marBottom w:val="0"/>
              <w:divBdr>
                <w:top w:val="none" w:sz="0" w:space="0" w:color="auto"/>
                <w:left w:val="none" w:sz="0" w:space="0" w:color="auto"/>
                <w:bottom w:val="none" w:sz="0" w:space="0" w:color="auto"/>
                <w:right w:val="none" w:sz="0" w:space="0" w:color="auto"/>
              </w:divBdr>
              <w:divsChild>
                <w:div w:id="4592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12657">
          <w:marLeft w:val="0"/>
          <w:marRight w:val="0"/>
          <w:marTop w:val="0"/>
          <w:marBottom w:val="0"/>
          <w:divBdr>
            <w:top w:val="none" w:sz="0" w:space="0" w:color="auto"/>
            <w:left w:val="none" w:sz="0" w:space="0" w:color="auto"/>
            <w:bottom w:val="none" w:sz="0" w:space="0" w:color="auto"/>
            <w:right w:val="none" w:sz="0" w:space="0" w:color="auto"/>
          </w:divBdr>
          <w:divsChild>
            <w:div w:id="1128859380">
              <w:marLeft w:val="0"/>
              <w:marRight w:val="0"/>
              <w:marTop w:val="0"/>
              <w:marBottom w:val="0"/>
              <w:divBdr>
                <w:top w:val="none" w:sz="0" w:space="0" w:color="auto"/>
                <w:left w:val="none" w:sz="0" w:space="0" w:color="auto"/>
                <w:bottom w:val="none" w:sz="0" w:space="0" w:color="auto"/>
                <w:right w:val="none" w:sz="0" w:space="0" w:color="auto"/>
              </w:divBdr>
              <w:divsChild>
                <w:div w:id="1614678214">
                  <w:marLeft w:val="0"/>
                  <w:marRight w:val="0"/>
                  <w:marTop w:val="0"/>
                  <w:marBottom w:val="0"/>
                  <w:divBdr>
                    <w:top w:val="none" w:sz="0" w:space="0" w:color="auto"/>
                    <w:left w:val="none" w:sz="0" w:space="0" w:color="auto"/>
                    <w:bottom w:val="none" w:sz="0" w:space="0" w:color="auto"/>
                    <w:right w:val="none" w:sz="0" w:space="0" w:color="auto"/>
                  </w:divBdr>
                </w:div>
                <w:div w:id="216818208">
                  <w:marLeft w:val="0"/>
                  <w:marRight w:val="0"/>
                  <w:marTop w:val="0"/>
                  <w:marBottom w:val="0"/>
                  <w:divBdr>
                    <w:top w:val="none" w:sz="0" w:space="0" w:color="auto"/>
                    <w:left w:val="none" w:sz="0" w:space="0" w:color="auto"/>
                    <w:bottom w:val="none" w:sz="0" w:space="0" w:color="auto"/>
                    <w:right w:val="none" w:sz="0" w:space="0" w:color="auto"/>
                  </w:divBdr>
                </w:div>
                <w:div w:id="6981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1873">
          <w:marLeft w:val="0"/>
          <w:marRight w:val="0"/>
          <w:marTop w:val="0"/>
          <w:marBottom w:val="0"/>
          <w:divBdr>
            <w:top w:val="none" w:sz="0" w:space="0" w:color="auto"/>
            <w:left w:val="none" w:sz="0" w:space="0" w:color="auto"/>
            <w:bottom w:val="none" w:sz="0" w:space="0" w:color="auto"/>
            <w:right w:val="none" w:sz="0" w:space="0" w:color="auto"/>
          </w:divBdr>
          <w:divsChild>
            <w:div w:id="1535461505">
              <w:marLeft w:val="0"/>
              <w:marRight w:val="0"/>
              <w:marTop w:val="0"/>
              <w:marBottom w:val="0"/>
              <w:divBdr>
                <w:top w:val="none" w:sz="0" w:space="0" w:color="auto"/>
                <w:left w:val="none" w:sz="0" w:space="0" w:color="auto"/>
                <w:bottom w:val="none" w:sz="0" w:space="0" w:color="auto"/>
                <w:right w:val="none" w:sz="0" w:space="0" w:color="auto"/>
              </w:divBdr>
              <w:divsChild>
                <w:div w:id="1980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6D9C89EF-664B-1041-9EEF-AF84C7A86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716</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Michaela Lang</cp:lastModifiedBy>
  <cp:revision>5</cp:revision>
  <cp:lastPrinted>2019-12-12T09:22:00Z</cp:lastPrinted>
  <dcterms:created xsi:type="dcterms:W3CDTF">2019-12-12T09:41:00Z</dcterms:created>
  <dcterms:modified xsi:type="dcterms:W3CDTF">2020-02-17T14:39:00Z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2018-12-05T07:37:35.1117732Z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