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8D4BC" w14:textId="3F7A0971" w:rsidR="00582BB2" w:rsidRPr="009564AC" w:rsidRDefault="00CD6318" w:rsidP="00582BB2">
      <w:pPr>
        <w:pStyle w:val="KeinLeerraum"/>
        <w:spacing w:before="480"/>
        <w:rPr>
          <w:noProof/>
          <w:lang w:val="de-DE"/>
        </w:rPr>
      </w:pPr>
      <w:r w:rsidRPr="009564AC">
        <w:rPr>
          <w:noProof/>
          <w:lang w:val="de-DE"/>
        </w:rPr>
        <w:t>Branchentreffpunkt mit starkem Praxisbezug</w:t>
      </w:r>
      <w:r w:rsidR="00582BB2" w:rsidRPr="009564AC">
        <w:rPr>
          <w:noProof/>
          <w:lang w:val="de-DE"/>
        </w:rPr>
        <w:t xml:space="preserve"> </w:t>
      </w:r>
    </w:p>
    <w:p w14:paraId="1535EC2B" w14:textId="7D822650" w:rsidR="00582BB2" w:rsidRPr="009564AC" w:rsidRDefault="004672A9" w:rsidP="00582BB2">
      <w:pPr>
        <w:pStyle w:val="berschrift1"/>
        <w:rPr>
          <w:lang w:val="de-DE"/>
        </w:rPr>
      </w:pPr>
      <w:r w:rsidRPr="009564AC">
        <w:rPr>
          <w:lang w:val="de-DE"/>
        </w:rPr>
        <w:t>Startschuss für den</w:t>
      </w:r>
      <w:r w:rsidR="003B4F7C" w:rsidRPr="009564AC">
        <w:rPr>
          <w:lang w:val="de-DE"/>
        </w:rPr>
        <w:t xml:space="preserve"> </w:t>
      </w:r>
      <w:r w:rsidR="007F2EDF" w:rsidRPr="009564AC">
        <w:rPr>
          <w:lang w:val="de-DE"/>
        </w:rPr>
        <w:t>Geberit Bau</w:t>
      </w:r>
      <w:r w:rsidR="007C4AB4" w:rsidRPr="009564AC">
        <w:rPr>
          <w:lang w:val="de-DE"/>
        </w:rPr>
        <w:t>T</w:t>
      </w:r>
      <w:r w:rsidR="007F2EDF" w:rsidRPr="009564AC">
        <w:rPr>
          <w:lang w:val="de-DE"/>
        </w:rPr>
        <w:t>reff</w:t>
      </w:r>
      <w:r w:rsidR="001C6190" w:rsidRPr="009564AC">
        <w:rPr>
          <w:lang w:val="de-DE"/>
        </w:rPr>
        <w:t xml:space="preserve"> </w:t>
      </w:r>
      <w:r w:rsidR="007F2EDF" w:rsidRPr="009564AC">
        <w:rPr>
          <w:lang w:val="de-DE"/>
        </w:rPr>
        <w:t>2022</w:t>
      </w:r>
      <w:r w:rsidR="00C80D7B" w:rsidRPr="009564AC">
        <w:rPr>
          <w:lang w:val="de-DE"/>
        </w:rPr>
        <w:t xml:space="preserve">: </w:t>
      </w:r>
      <w:r w:rsidR="00452FF8" w:rsidRPr="009564AC">
        <w:rPr>
          <w:lang w:val="de-DE"/>
        </w:rPr>
        <w:t xml:space="preserve">Live </w:t>
      </w:r>
      <w:r w:rsidR="008B194A" w:rsidRPr="009564AC">
        <w:rPr>
          <w:lang w:val="de-DE"/>
        </w:rPr>
        <w:t xml:space="preserve">in </w:t>
      </w:r>
      <w:r w:rsidR="00E95061" w:rsidRPr="009564AC">
        <w:rPr>
          <w:lang w:val="de-DE"/>
        </w:rPr>
        <w:t>zahlreichen</w:t>
      </w:r>
      <w:r w:rsidR="008B194A" w:rsidRPr="009564AC">
        <w:rPr>
          <w:lang w:val="de-DE"/>
        </w:rPr>
        <w:t xml:space="preserve"> deutschen Städten</w:t>
      </w:r>
    </w:p>
    <w:p w14:paraId="50B1E61E" w14:textId="37911DDE" w:rsidR="00582BB2" w:rsidRPr="009564AC" w:rsidRDefault="00582BB2" w:rsidP="00582BB2">
      <w:pPr>
        <w:pStyle w:val="Kopfzeile"/>
        <w:rPr>
          <w:rStyle w:val="Hervorhebung"/>
          <w:szCs w:val="20"/>
        </w:rPr>
      </w:pPr>
      <w:r w:rsidRPr="009564AC">
        <w:rPr>
          <w:rStyle w:val="Hervorhebung"/>
          <w:szCs w:val="20"/>
        </w:rPr>
        <w:t xml:space="preserve">Geberit Vertriebs GmbH, Pfullendorf, </w:t>
      </w:r>
      <w:r w:rsidR="00452FF8" w:rsidRPr="009564AC">
        <w:rPr>
          <w:rStyle w:val="Hervorhebung"/>
          <w:szCs w:val="20"/>
        </w:rPr>
        <w:t>Mai</w:t>
      </w:r>
      <w:r w:rsidRPr="009564AC">
        <w:rPr>
          <w:rStyle w:val="Hervorhebung"/>
          <w:szCs w:val="20"/>
        </w:rPr>
        <w:t xml:space="preserve"> 202</w:t>
      </w:r>
      <w:r w:rsidR="00C80D7B" w:rsidRPr="009564AC">
        <w:rPr>
          <w:rStyle w:val="Hervorhebung"/>
          <w:szCs w:val="20"/>
        </w:rPr>
        <w:t>2</w:t>
      </w:r>
    </w:p>
    <w:p w14:paraId="4A50DD92" w14:textId="0C9CFAF9" w:rsidR="00836F4D" w:rsidRPr="009564AC" w:rsidRDefault="00B12CB6" w:rsidP="00AE6346">
      <w:pPr>
        <w:pStyle w:val="Titel"/>
        <w:rPr>
          <w:bCs/>
          <w:lang w:val="de-DE"/>
        </w:rPr>
      </w:pPr>
      <w:r w:rsidRPr="009564AC">
        <w:rPr>
          <w:bCs/>
          <w:lang w:val="de-DE"/>
        </w:rPr>
        <w:t>Der Geberit Bau</w:t>
      </w:r>
      <w:r w:rsidR="004E002F" w:rsidRPr="009564AC">
        <w:rPr>
          <w:bCs/>
          <w:lang w:val="de-DE"/>
        </w:rPr>
        <w:t>T</w:t>
      </w:r>
      <w:r w:rsidRPr="009564AC">
        <w:rPr>
          <w:bCs/>
          <w:lang w:val="de-DE"/>
        </w:rPr>
        <w:t>reff ist der Treffpunkt der Sanitärbranche</w:t>
      </w:r>
      <w:r w:rsidR="003532BF" w:rsidRPr="009564AC">
        <w:rPr>
          <w:bCs/>
          <w:lang w:val="de-DE"/>
        </w:rPr>
        <w:t xml:space="preserve">. Besucher können </w:t>
      </w:r>
      <w:r w:rsidR="00CD59F2" w:rsidRPr="009564AC">
        <w:rPr>
          <w:bCs/>
          <w:lang w:val="de-DE"/>
        </w:rPr>
        <w:t>die Produkt</w:t>
      </w:r>
      <w:r w:rsidR="00BD0955" w:rsidRPr="009564AC">
        <w:rPr>
          <w:bCs/>
          <w:lang w:val="de-DE"/>
        </w:rPr>
        <w:t>n</w:t>
      </w:r>
      <w:r w:rsidR="00CD59F2" w:rsidRPr="009564AC">
        <w:rPr>
          <w:bCs/>
          <w:lang w:val="de-DE"/>
        </w:rPr>
        <w:t>euheiten kennenlernen und umfassende Lösungen entdecken, die zu ihren</w:t>
      </w:r>
      <w:r w:rsidR="00836F4D" w:rsidRPr="009564AC">
        <w:rPr>
          <w:bCs/>
          <w:lang w:val="de-DE"/>
        </w:rPr>
        <w:t xml:space="preserve"> individuellen Projektanforderungen passen. Nachdem </w:t>
      </w:r>
      <w:r w:rsidR="00B61ADD" w:rsidRPr="009564AC">
        <w:rPr>
          <w:bCs/>
          <w:lang w:val="de-DE"/>
        </w:rPr>
        <w:t>Geberit</w:t>
      </w:r>
      <w:r w:rsidR="002B793A" w:rsidRPr="009564AC">
        <w:rPr>
          <w:bCs/>
          <w:lang w:val="de-DE"/>
        </w:rPr>
        <w:t xml:space="preserve"> Anfang des Jahres</w:t>
      </w:r>
      <w:r w:rsidR="00B61ADD" w:rsidRPr="009564AC">
        <w:rPr>
          <w:bCs/>
          <w:lang w:val="de-DE"/>
        </w:rPr>
        <w:t xml:space="preserve"> mit dem</w:t>
      </w:r>
      <w:r w:rsidR="00836F4D" w:rsidRPr="009564AC">
        <w:rPr>
          <w:bCs/>
          <w:lang w:val="de-DE"/>
        </w:rPr>
        <w:t xml:space="preserve"> digital</w:t>
      </w:r>
      <w:r w:rsidR="00B61ADD" w:rsidRPr="009564AC">
        <w:rPr>
          <w:bCs/>
          <w:lang w:val="de-DE"/>
        </w:rPr>
        <w:t>en</w:t>
      </w:r>
      <w:r w:rsidR="00836F4D" w:rsidRPr="009564AC">
        <w:rPr>
          <w:bCs/>
          <w:lang w:val="de-DE"/>
        </w:rPr>
        <w:t xml:space="preserve"> </w:t>
      </w:r>
      <w:r w:rsidR="004E002F" w:rsidRPr="009564AC">
        <w:rPr>
          <w:bCs/>
          <w:lang w:val="de-DE"/>
        </w:rPr>
        <w:t>BauTreff</w:t>
      </w:r>
      <w:r w:rsidR="00836F4D" w:rsidRPr="009564AC">
        <w:rPr>
          <w:bCs/>
          <w:lang w:val="de-DE"/>
        </w:rPr>
        <w:t xml:space="preserve"> </w:t>
      </w:r>
      <w:r w:rsidR="005103FE" w:rsidRPr="009564AC">
        <w:rPr>
          <w:bCs/>
          <w:lang w:val="de-DE"/>
        </w:rPr>
        <w:t>die Teilnehmer begeistern konnte,</w:t>
      </w:r>
      <w:r w:rsidR="00B9052F" w:rsidRPr="009564AC">
        <w:rPr>
          <w:bCs/>
          <w:lang w:val="de-DE"/>
        </w:rPr>
        <w:t xml:space="preserve"> finden nun die Präsenzveranstaltungen in zahlreichen deutschen Städten statt</w:t>
      </w:r>
      <w:r w:rsidR="001A1E05" w:rsidRPr="009564AC">
        <w:rPr>
          <w:bCs/>
          <w:lang w:val="de-DE"/>
        </w:rPr>
        <w:t xml:space="preserve">. </w:t>
      </w:r>
      <w:r w:rsidR="00F9669C" w:rsidRPr="009564AC">
        <w:rPr>
          <w:bCs/>
          <w:lang w:val="de-DE"/>
        </w:rPr>
        <w:t xml:space="preserve">Aufgrund der </w:t>
      </w:r>
      <w:r w:rsidR="00614C2A" w:rsidRPr="009564AC">
        <w:rPr>
          <w:bCs/>
          <w:lang w:val="de-DE"/>
        </w:rPr>
        <w:t>großen Resonanz</w:t>
      </w:r>
      <w:r w:rsidR="00F9669C" w:rsidRPr="009564AC">
        <w:rPr>
          <w:bCs/>
          <w:lang w:val="de-DE"/>
        </w:rPr>
        <w:t xml:space="preserve"> sind die Plätze a</w:t>
      </w:r>
      <w:r w:rsidR="001A1E05" w:rsidRPr="009564AC">
        <w:rPr>
          <w:bCs/>
          <w:lang w:val="de-DE"/>
        </w:rPr>
        <w:t xml:space="preserve">n </w:t>
      </w:r>
      <w:r w:rsidR="00F9669C" w:rsidRPr="009564AC">
        <w:rPr>
          <w:bCs/>
          <w:lang w:val="de-DE"/>
        </w:rPr>
        <w:t>den jeweiligen</w:t>
      </w:r>
      <w:r w:rsidR="001A1E05" w:rsidRPr="009564AC">
        <w:rPr>
          <w:bCs/>
          <w:lang w:val="de-DE"/>
        </w:rPr>
        <w:t xml:space="preserve"> Standort</w:t>
      </w:r>
      <w:r w:rsidR="00F9669C" w:rsidRPr="009564AC">
        <w:rPr>
          <w:bCs/>
          <w:lang w:val="de-DE"/>
        </w:rPr>
        <w:t>en begrenzt</w:t>
      </w:r>
      <w:r w:rsidR="00EF74FA" w:rsidRPr="009564AC">
        <w:rPr>
          <w:bCs/>
          <w:lang w:val="de-DE"/>
        </w:rPr>
        <w:t>, die Anmeldung ist möglich unter</w:t>
      </w:r>
      <w:r w:rsidR="00F9669C" w:rsidRPr="009564AC">
        <w:rPr>
          <w:bCs/>
          <w:lang w:val="de-DE"/>
        </w:rPr>
        <w:t xml:space="preserve"> </w:t>
      </w:r>
      <w:hyperlink r:id="rId11" w:history="1">
        <w:r w:rsidR="00C54348" w:rsidRPr="009564AC">
          <w:rPr>
            <w:rStyle w:val="Hyperlink"/>
            <w:bCs/>
            <w:lang w:val="de-DE"/>
          </w:rPr>
          <w:t>anmelden.geberit.de/</w:t>
        </w:r>
        <w:proofErr w:type="spellStart"/>
        <w:r w:rsidR="00C54348" w:rsidRPr="009564AC">
          <w:rPr>
            <w:rStyle w:val="Hyperlink"/>
            <w:bCs/>
            <w:lang w:val="de-DE"/>
          </w:rPr>
          <w:t>bautreff</w:t>
        </w:r>
        <w:proofErr w:type="spellEnd"/>
      </w:hyperlink>
      <w:r w:rsidR="0086695F" w:rsidRPr="009564AC">
        <w:rPr>
          <w:bCs/>
          <w:lang w:val="de-DE"/>
        </w:rPr>
        <w:t>.</w:t>
      </w:r>
    </w:p>
    <w:p w14:paraId="71AFDE25" w14:textId="77777777" w:rsidR="00EA2EF8" w:rsidRPr="009564AC" w:rsidRDefault="00EA2EF8" w:rsidP="00EA2EF8"/>
    <w:p w14:paraId="5A25DBCF" w14:textId="3C8F7F7E" w:rsidR="00837D16" w:rsidRPr="009564AC" w:rsidRDefault="00EA2EF8" w:rsidP="00EA2EF8">
      <w:pPr>
        <w:pStyle w:val="Titel"/>
        <w:rPr>
          <w:b w:val="0"/>
          <w:bCs/>
          <w:lang w:val="de-DE"/>
        </w:rPr>
      </w:pPr>
      <w:r w:rsidRPr="009564AC">
        <w:rPr>
          <w:b w:val="0"/>
          <w:lang w:val="de-DE"/>
        </w:rPr>
        <w:t>Der</w:t>
      </w:r>
      <w:r w:rsidR="002A3709" w:rsidRPr="009564AC">
        <w:rPr>
          <w:b w:val="0"/>
          <w:lang w:val="de-DE"/>
        </w:rPr>
        <w:t xml:space="preserve"> Geberit BauTreff</w:t>
      </w:r>
      <w:r w:rsidR="00407302" w:rsidRPr="009564AC">
        <w:rPr>
          <w:b w:val="0"/>
          <w:lang w:val="de-DE"/>
        </w:rPr>
        <w:t xml:space="preserve"> </w:t>
      </w:r>
      <w:r w:rsidRPr="009564AC">
        <w:rPr>
          <w:b w:val="0"/>
          <w:lang w:val="de-DE"/>
        </w:rPr>
        <w:t xml:space="preserve">findet erstmals </w:t>
      </w:r>
      <w:r w:rsidR="002A3709" w:rsidRPr="009564AC">
        <w:rPr>
          <w:b w:val="0"/>
          <w:lang w:val="de-DE"/>
        </w:rPr>
        <w:t>als hybrides Event statt</w:t>
      </w:r>
      <w:r w:rsidR="00667A9C" w:rsidRPr="009564AC">
        <w:rPr>
          <w:b w:val="0"/>
          <w:lang w:val="de-DE"/>
        </w:rPr>
        <w:t>.</w:t>
      </w:r>
      <w:r w:rsidR="004C4914" w:rsidRPr="009564AC">
        <w:rPr>
          <w:b w:val="0"/>
          <w:lang w:val="de-DE"/>
        </w:rPr>
        <w:t xml:space="preserve"> Im Januar </w:t>
      </w:r>
      <w:r w:rsidR="00A70E06" w:rsidRPr="009564AC">
        <w:rPr>
          <w:b w:val="0"/>
          <w:lang w:val="de-DE"/>
        </w:rPr>
        <w:t>starteten</w:t>
      </w:r>
      <w:r w:rsidR="004C4914" w:rsidRPr="009564AC">
        <w:rPr>
          <w:b w:val="0"/>
          <w:lang w:val="de-DE"/>
        </w:rPr>
        <w:t xml:space="preserve"> die digitalen Veranstaltungen </w:t>
      </w:r>
      <w:r w:rsidR="00A70E06" w:rsidRPr="009564AC">
        <w:rPr>
          <w:b w:val="0"/>
          <w:lang w:val="de-DE"/>
        </w:rPr>
        <w:t xml:space="preserve">und überzeugten </w:t>
      </w:r>
      <w:r w:rsidR="004C4914" w:rsidRPr="009564AC">
        <w:rPr>
          <w:b w:val="0"/>
          <w:lang w:val="de-DE"/>
        </w:rPr>
        <w:t xml:space="preserve">bereits </w:t>
      </w:r>
      <w:r w:rsidR="00C54348" w:rsidRPr="009564AC">
        <w:rPr>
          <w:b w:val="0"/>
          <w:lang w:val="de-DE"/>
        </w:rPr>
        <w:t>mehrere tausend</w:t>
      </w:r>
      <w:r w:rsidR="004C4914" w:rsidRPr="009564AC">
        <w:rPr>
          <w:b w:val="0"/>
          <w:lang w:val="de-DE"/>
        </w:rPr>
        <w:t xml:space="preserve"> Teilnehmer</w:t>
      </w:r>
      <w:r w:rsidR="0062530A" w:rsidRPr="009564AC">
        <w:rPr>
          <w:b w:val="0"/>
          <w:lang w:val="de-DE"/>
        </w:rPr>
        <w:t xml:space="preserve">, </w:t>
      </w:r>
      <w:r w:rsidR="00614C2A" w:rsidRPr="009564AC">
        <w:rPr>
          <w:b w:val="0"/>
          <w:lang w:val="de-DE"/>
        </w:rPr>
        <w:t>die Präsenzveranstaltungen hatten ihren</w:t>
      </w:r>
      <w:r w:rsidR="00410253" w:rsidRPr="009564AC">
        <w:rPr>
          <w:b w:val="0"/>
          <w:lang w:val="de-DE"/>
        </w:rPr>
        <w:t xml:space="preserve"> Auftakt</w:t>
      </w:r>
      <w:r w:rsidR="0062530A" w:rsidRPr="009564AC">
        <w:rPr>
          <w:b w:val="0"/>
          <w:lang w:val="de-DE"/>
        </w:rPr>
        <w:t xml:space="preserve"> in Köln am 26. April. </w:t>
      </w:r>
      <w:r w:rsidR="00667A9C" w:rsidRPr="009564AC">
        <w:rPr>
          <w:b w:val="0"/>
          <w:lang w:val="de-DE"/>
        </w:rPr>
        <w:t xml:space="preserve">Die Rückmeldungen sind durchweg positiv: </w:t>
      </w:r>
      <w:r w:rsidR="00071736" w:rsidRPr="009564AC">
        <w:rPr>
          <w:b w:val="0"/>
          <w:lang w:val="de-DE"/>
        </w:rPr>
        <w:t xml:space="preserve">„Gelungene Veranstaltung mit kompetenter Beratung und </w:t>
      </w:r>
      <w:r w:rsidR="00667A9C" w:rsidRPr="009564AC">
        <w:rPr>
          <w:b w:val="0"/>
          <w:lang w:val="de-DE"/>
        </w:rPr>
        <w:t>[…] informativen Gesprächen“</w:t>
      </w:r>
      <w:r w:rsidR="000047A8" w:rsidRPr="009564AC">
        <w:rPr>
          <w:b w:val="0"/>
          <w:lang w:val="de-DE"/>
        </w:rPr>
        <w:t xml:space="preserve"> und „</w:t>
      </w:r>
      <w:r w:rsidR="00221768" w:rsidRPr="009564AC">
        <w:rPr>
          <w:b w:val="0"/>
          <w:lang w:val="de-DE"/>
        </w:rPr>
        <w:t>Tolle Ergänzung zu den Online-Veranstaltungen</w:t>
      </w:r>
      <w:r w:rsidR="000C10A3" w:rsidRPr="009564AC">
        <w:rPr>
          <w:b w:val="0"/>
          <w:lang w:val="de-DE"/>
        </w:rPr>
        <w:t xml:space="preserve"> – super – weiter so“,</w:t>
      </w:r>
      <w:r w:rsidR="00667A9C" w:rsidRPr="009564AC">
        <w:rPr>
          <w:b w:val="0"/>
          <w:lang w:val="de-DE"/>
        </w:rPr>
        <w:t xml:space="preserve"> so </w:t>
      </w:r>
      <w:r w:rsidR="00C8184C" w:rsidRPr="009564AC">
        <w:rPr>
          <w:b w:val="0"/>
          <w:lang w:val="de-DE"/>
        </w:rPr>
        <w:t>die</w:t>
      </w:r>
      <w:r w:rsidR="00667A9C" w:rsidRPr="009564AC">
        <w:rPr>
          <w:b w:val="0"/>
          <w:lang w:val="de-DE"/>
        </w:rPr>
        <w:t xml:space="preserve"> </w:t>
      </w:r>
      <w:r w:rsidR="000C10A3" w:rsidRPr="009564AC">
        <w:rPr>
          <w:b w:val="0"/>
          <w:lang w:val="de-DE"/>
        </w:rPr>
        <w:t>Fazits</w:t>
      </w:r>
      <w:r w:rsidR="00667A9C" w:rsidRPr="009564AC">
        <w:rPr>
          <w:b w:val="0"/>
          <w:lang w:val="de-DE"/>
        </w:rPr>
        <w:t xml:space="preserve"> </w:t>
      </w:r>
      <w:r w:rsidR="00804F87" w:rsidRPr="009564AC">
        <w:rPr>
          <w:b w:val="0"/>
          <w:lang w:val="de-DE"/>
        </w:rPr>
        <w:t xml:space="preserve">der </w:t>
      </w:r>
      <w:r w:rsidR="00667A9C" w:rsidRPr="009564AC">
        <w:rPr>
          <w:b w:val="0"/>
          <w:lang w:val="de-DE"/>
        </w:rPr>
        <w:t>Teilnehmer.</w:t>
      </w:r>
      <w:r w:rsidRPr="009564AC">
        <w:rPr>
          <w:b w:val="0"/>
          <w:lang w:val="de-DE"/>
        </w:rPr>
        <w:t xml:space="preserve"> </w:t>
      </w:r>
    </w:p>
    <w:p w14:paraId="0EFCA5E8" w14:textId="04919010" w:rsidR="00B10C89" w:rsidRPr="00B93E1D" w:rsidRDefault="00831F62" w:rsidP="00AE6346">
      <w:pPr>
        <w:pStyle w:val="Titel"/>
        <w:rPr>
          <w:b w:val="0"/>
          <w:lang w:val="de-DE"/>
        </w:rPr>
      </w:pPr>
      <w:r w:rsidRPr="009564AC">
        <w:rPr>
          <w:bCs/>
          <w:lang w:val="de-DE"/>
        </w:rPr>
        <w:t>Geballte Geberit</w:t>
      </w:r>
      <w:r w:rsidR="0066273C" w:rsidRPr="009564AC">
        <w:rPr>
          <w:bCs/>
          <w:lang w:val="de-DE"/>
        </w:rPr>
        <w:t xml:space="preserve"> </w:t>
      </w:r>
      <w:r w:rsidRPr="009564AC">
        <w:rPr>
          <w:bCs/>
          <w:lang w:val="de-DE"/>
        </w:rPr>
        <w:t>Kompetenz</w:t>
      </w:r>
      <w:r w:rsidR="003640DA" w:rsidRPr="009564AC">
        <w:rPr>
          <w:bCs/>
          <w:lang w:val="de-DE"/>
        </w:rPr>
        <w:br/>
      </w:r>
      <w:r w:rsidR="007746C2" w:rsidRPr="009564AC">
        <w:rPr>
          <w:b w:val="0"/>
          <w:lang w:val="de-DE"/>
        </w:rPr>
        <w:t xml:space="preserve">Im Rahmen des </w:t>
      </w:r>
      <w:proofErr w:type="spellStart"/>
      <w:r w:rsidR="007746C2" w:rsidRPr="009564AC">
        <w:rPr>
          <w:b w:val="0"/>
          <w:lang w:val="de-DE"/>
        </w:rPr>
        <w:t>BauTreffs</w:t>
      </w:r>
      <w:proofErr w:type="spellEnd"/>
      <w:r w:rsidR="007746C2" w:rsidRPr="009564AC">
        <w:rPr>
          <w:b w:val="0"/>
          <w:lang w:val="de-DE"/>
        </w:rPr>
        <w:t xml:space="preserve"> präsentiert Geberit in sechs hochwertig</w:t>
      </w:r>
      <w:r w:rsidR="00C62604" w:rsidRPr="009564AC">
        <w:rPr>
          <w:b w:val="0"/>
          <w:lang w:val="de-DE"/>
        </w:rPr>
        <w:t xml:space="preserve"> gebauten</w:t>
      </w:r>
      <w:r w:rsidR="007746C2" w:rsidRPr="009564AC">
        <w:rPr>
          <w:b w:val="0"/>
          <w:lang w:val="de-DE"/>
        </w:rPr>
        <w:t xml:space="preserve"> Bädern umfassende, praxisrelevante Lösungen – vor und hinter der Wand</w:t>
      </w:r>
      <w:r w:rsidR="00B73E06" w:rsidRPr="009564AC">
        <w:rPr>
          <w:b w:val="0"/>
          <w:lang w:val="de-DE"/>
        </w:rPr>
        <w:t xml:space="preserve">, um </w:t>
      </w:r>
      <w:r w:rsidR="00614C2A" w:rsidRPr="009564AC">
        <w:rPr>
          <w:b w:val="0"/>
          <w:lang w:val="de-DE"/>
        </w:rPr>
        <w:t>die</w:t>
      </w:r>
      <w:r w:rsidR="00B73E06" w:rsidRPr="009564AC">
        <w:rPr>
          <w:b w:val="0"/>
          <w:lang w:val="de-DE"/>
        </w:rPr>
        <w:t xml:space="preserve"> Besucher von dem optimalen Zusammenspiel</w:t>
      </w:r>
      <w:r w:rsidR="00763CC6" w:rsidRPr="009564AC">
        <w:rPr>
          <w:b w:val="0"/>
          <w:lang w:val="de-DE"/>
        </w:rPr>
        <w:t xml:space="preserve"> innovativer Systemtechnik mit funktionaler Badausstattung zu überzeugen. </w:t>
      </w:r>
      <w:r w:rsidR="00C57E03" w:rsidRPr="009564AC">
        <w:rPr>
          <w:b w:val="0"/>
          <w:lang w:val="de-DE"/>
        </w:rPr>
        <w:t>Damit ein direkter</w:t>
      </w:r>
      <w:r w:rsidR="00A4411F" w:rsidRPr="009564AC">
        <w:rPr>
          <w:b w:val="0"/>
          <w:lang w:val="de-DE"/>
        </w:rPr>
        <w:t xml:space="preserve"> Bezug zum Arbeitsalltag </w:t>
      </w:r>
      <w:r w:rsidR="00C57E03" w:rsidRPr="009564AC">
        <w:rPr>
          <w:b w:val="0"/>
          <w:lang w:val="de-DE"/>
        </w:rPr>
        <w:t>der</w:t>
      </w:r>
      <w:r w:rsidR="002B736A" w:rsidRPr="009564AC">
        <w:rPr>
          <w:b w:val="0"/>
          <w:lang w:val="de-DE"/>
        </w:rPr>
        <w:t xml:space="preserve"> Besucher hergestellt</w:t>
      </w:r>
      <w:r w:rsidR="00C57E03" w:rsidRPr="009564AC">
        <w:rPr>
          <w:b w:val="0"/>
          <w:lang w:val="de-DE"/>
        </w:rPr>
        <w:t xml:space="preserve"> wird</w:t>
      </w:r>
      <w:r w:rsidR="002B736A" w:rsidRPr="009564AC">
        <w:rPr>
          <w:b w:val="0"/>
          <w:lang w:val="de-DE"/>
        </w:rPr>
        <w:t xml:space="preserve">, </w:t>
      </w:r>
      <w:r w:rsidR="00C57E03" w:rsidRPr="009564AC">
        <w:rPr>
          <w:b w:val="0"/>
          <w:lang w:val="de-DE"/>
        </w:rPr>
        <w:t>handelt es</w:t>
      </w:r>
      <w:r w:rsidR="000F6116" w:rsidRPr="009564AC">
        <w:rPr>
          <w:b w:val="0"/>
          <w:lang w:val="de-DE"/>
        </w:rPr>
        <w:t xml:space="preserve"> sich bei den Bädern vor Ort um realitätsnahe </w:t>
      </w:r>
      <w:r w:rsidR="00614C2A" w:rsidRPr="009564AC">
        <w:rPr>
          <w:b w:val="0"/>
          <w:lang w:val="de-DE"/>
        </w:rPr>
        <w:t>Bauaufgaben</w:t>
      </w:r>
      <w:r w:rsidR="00BE07D8" w:rsidRPr="009564AC">
        <w:rPr>
          <w:b w:val="0"/>
          <w:lang w:val="de-DE"/>
        </w:rPr>
        <w:t>. Typischerweise kommen diese so</w:t>
      </w:r>
      <w:r w:rsidR="000F6116" w:rsidRPr="009564AC">
        <w:rPr>
          <w:b w:val="0"/>
          <w:lang w:val="de-DE"/>
        </w:rPr>
        <w:t xml:space="preserve"> in einem Ein- bis Zweifamilienhaus</w:t>
      </w:r>
      <w:r w:rsidR="00D11C57" w:rsidRPr="009564AC">
        <w:rPr>
          <w:b w:val="0"/>
          <w:lang w:val="de-DE"/>
        </w:rPr>
        <w:t>, im Geschosswohnungsbau, im Gästebad, im barrierefreien Bad, im Hotel sowie in einem halböffentlichen Sanitärr</w:t>
      </w:r>
      <w:r w:rsidR="00BE07D8" w:rsidRPr="009564AC">
        <w:rPr>
          <w:b w:val="0"/>
          <w:lang w:val="de-DE"/>
        </w:rPr>
        <w:t>a</w:t>
      </w:r>
      <w:r w:rsidR="00D11C57" w:rsidRPr="009564AC">
        <w:rPr>
          <w:b w:val="0"/>
          <w:lang w:val="de-DE"/>
        </w:rPr>
        <w:t xml:space="preserve">um </w:t>
      </w:r>
      <w:r w:rsidR="00BE07D8" w:rsidRPr="009564AC">
        <w:rPr>
          <w:b w:val="0"/>
          <w:lang w:val="de-DE"/>
        </w:rPr>
        <w:t>vor</w:t>
      </w:r>
      <w:r w:rsidR="00D11C57" w:rsidRPr="009564AC">
        <w:rPr>
          <w:b w:val="0"/>
          <w:lang w:val="de-DE"/>
        </w:rPr>
        <w:t>.</w:t>
      </w:r>
      <w:r w:rsidR="00AE17F8" w:rsidRPr="009564AC">
        <w:rPr>
          <w:b w:val="0"/>
          <w:lang w:val="de-DE"/>
        </w:rPr>
        <w:t xml:space="preserve"> Im Fokus stehen die Bedürfnisse der Baubeteiligten</w:t>
      </w:r>
      <w:r w:rsidR="003623EF" w:rsidRPr="009564AC">
        <w:rPr>
          <w:b w:val="0"/>
          <w:lang w:val="de-DE"/>
        </w:rPr>
        <w:t xml:space="preserve">, für </w:t>
      </w:r>
      <w:r w:rsidR="0077248B" w:rsidRPr="009564AC">
        <w:rPr>
          <w:b w:val="0"/>
          <w:lang w:val="de-DE"/>
        </w:rPr>
        <w:t>die</w:t>
      </w:r>
      <w:r w:rsidR="003623EF" w:rsidRPr="009564AC">
        <w:rPr>
          <w:b w:val="0"/>
          <w:lang w:val="de-DE"/>
        </w:rPr>
        <w:t xml:space="preserve"> Geberit Wissenswertes entlang des typischen Bauablaufs bietet: von der Planung über die sanitärtechnische</w:t>
      </w:r>
      <w:r w:rsidR="003623EF" w:rsidRPr="00B93E1D">
        <w:rPr>
          <w:b w:val="0"/>
          <w:lang w:val="de-DE"/>
        </w:rPr>
        <w:t xml:space="preserve"> Installation</w:t>
      </w:r>
      <w:r w:rsidR="006F7AD5" w:rsidRPr="00B93E1D">
        <w:rPr>
          <w:b w:val="0"/>
          <w:lang w:val="de-DE"/>
        </w:rPr>
        <w:t xml:space="preserve"> bis zu </w:t>
      </w:r>
      <w:r w:rsidR="0077248B" w:rsidRPr="00B93E1D">
        <w:rPr>
          <w:b w:val="0"/>
          <w:lang w:val="de-DE"/>
        </w:rPr>
        <w:t xml:space="preserve">verschiedenen </w:t>
      </w:r>
      <w:r w:rsidR="006F7AD5" w:rsidRPr="00B93E1D">
        <w:rPr>
          <w:b w:val="0"/>
          <w:lang w:val="de-DE"/>
        </w:rPr>
        <w:t>Badausstattungen</w:t>
      </w:r>
      <w:r w:rsidR="0077248B" w:rsidRPr="00B93E1D">
        <w:rPr>
          <w:b w:val="0"/>
          <w:lang w:val="de-DE"/>
        </w:rPr>
        <w:t>.</w:t>
      </w:r>
    </w:p>
    <w:p w14:paraId="314BAA6D" w14:textId="17852F7B" w:rsidR="002F1940" w:rsidRDefault="006F7AD5" w:rsidP="00AE6346">
      <w:pPr>
        <w:pStyle w:val="Titel"/>
        <w:rPr>
          <w:b w:val="0"/>
          <w:lang w:val="de-DE"/>
        </w:rPr>
      </w:pPr>
      <w:r w:rsidRPr="00B93E1D">
        <w:rPr>
          <w:bCs/>
          <w:lang w:val="de-DE"/>
        </w:rPr>
        <w:t>Hands-on-Mentalität</w:t>
      </w:r>
      <w:r w:rsidRPr="00B93E1D">
        <w:rPr>
          <w:bCs/>
          <w:lang w:val="de-DE"/>
        </w:rPr>
        <w:br/>
      </w:r>
      <w:r w:rsidR="004774C1" w:rsidRPr="00B93E1D">
        <w:rPr>
          <w:b w:val="0"/>
          <w:lang w:val="de-DE"/>
        </w:rPr>
        <w:t xml:space="preserve">Die Besucher des Geberit </w:t>
      </w:r>
      <w:proofErr w:type="spellStart"/>
      <w:r w:rsidR="00CB6D51" w:rsidRPr="00B93E1D">
        <w:rPr>
          <w:b w:val="0"/>
          <w:lang w:val="de-DE"/>
        </w:rPr>
        <w:t>BauTreffs</w:t>
      </w:r>
      <w:proofErr w:type="spellEnd"/>
      <w:r w:rsidR="004774C1" w:rsidRPr="00B93E1D">
        <w:rPr>
          <w:b w:val="0"/>
          <w:lang w:val="de-DE"/>
        </w:rPr>
        <w:t xml:space="preserve"> können die Produktneuheiten 2022 vor Ort </w:t>
      </w:r>
      <w:r w:rsidR="00CB6D51" w:rsidRPr="00B93E1D">
        <w:rPr>
          <w:b w:val="0"/>
          <w:lang w:val="de-DE"/>
        </w:rPr>
        <w:t>in die Hand nehmen und deren Funktionen ausführlich testen.</w:t>
      </w:r>
      <w:r w:rsidR="00521CA9" w:rsidRPr="00B93E1D">
        <w:rPr>
          <w:b w:val="0"/>
          <w:lang w:val="de-DE"/>
        </w:rPr>
        <w:t xml:space="preserve"> An Werkbänken gibt es die Möglichkeit, </w:t>
      </w:r>
      <w:r w:rsidR="00C62604" w:rsidRPr="00B93E1D">
        <w:rPr>
          <w:b w:val="0"/>
          <w:lang w:val="de-DE"/>
        </w:rPr>
        <w:t>das neue Versorgungssystem</w:t>
      </w:r>
      <w:r w:rsidR="00521CA9" w:rsidRPr="00B93E1D">
        <w:rPr>
          <w:b w:val="0"/>
          <w:lang w:val="de-DE"/>
        </w:rPr>
        <w:t xml:space="preserve"> Geberit FlowFit</w:t>
      </w:r>
      <w:r w:rsidR="00F26E53" w:rsidRPr="00B93E1D">
        <w:rPr>
          <w:b w:val="0"/>
          <w:lang w:val="de-DE"/>
        </w:rPr>
        <w:t xml:space="preserve"> in der Praxis auszuprobieren – vo</w:t>
      </w:r>
      <w:r w:rsidR="00E149E1" w:rsidRPr="00B93E1D">
        <w:rPr>
          <w:b w:val="0"/>
          <w:lang w:val="de-DE"/>
        </w:rPr>
        <w:t xml:space="preserve">m </w:t>
      </w:r>
      <w:proofErr w:type="spellStart"/>
      <w:r w:rsidR="00E149E1" w:rsidRPr="00B93E1D">
        <w:rPr>
          <w:b w:val="0"/>
          <w:lang w:val="de-DE"/>
        </w:rPr>
        <w:t>Ablängen</w:t>
      </w:r>
      <w:proofErr w:type="spellEnd"/>
      <w:r w:rsidR="00DD06DB" w:rsidRPr="00B93E1D">
        <w:rPr>
          <w:b w:val="0"/>
          <w:lang w:val="de-DE"/>
        </w:rPr>
        <w:t xml:space="preserve"> über die Kontrolle der Einstecktiefe</w:t>
      </w:r>
      <w:r w:rsidR="002F1D70" w:rsidRPr="00B93E1D">
        <w:rPr>
          <w:b w:val="0"/>
          <w:lang w:val="de-DE"/>
        </w:rPr>
        <w:t>, das Drehen der Pressstelle</w:t>
      </w:r>
      <w:r w:rsidR="00F26E53" w:rsidRPr="00B93E1D">
        <w:rPr>
          <w:b w:val="0"/>
          <w:lang w:val="de-DE"/>
        </w:rPr>
        <w:t xml:space="preserve"> bis zur lateralen </w:t>
      </w:r>
      <w:proofErr w:type="spellStart"/>
      <w:r w:rsidR="00F26E53" w:rsidRPr="00B93E1D">
        <w:rPr>
          <w:b w:val="0"/>
          <w:lang w:val="de-DE"/>
        </w:rPr>
        <w:t>Verpressung</w:t>
      </w:r>
      <w:proofErr w:type="spellEnd"/>
      <w:r w:rsidR="00F26E53" w:rsidRPr="00B93E1D">
        <w:rPr>
          <w:b w:val="0"/>
          <w:lang w:val="de-DE"/>
        </w:rPr>
        <w:t>.</w:t>
      </w:r>
      <w:r w:rsidR="002F1D70" w:rsidRPr="00B93E1D">
        <w:rPr>
          <w:b w:val="0"/>
          <w:lang w:val="de-DE"/>
        </w:rPr>
        <w:t xml:space="preserve"> Zusätzlich stellt Geberit Services vor, die </w:t>
      </w:r>
      <w:r w:rsidR="00AF6223" w:rsidRPr="00B93E1D">
        <w:rPr>
          <w:b w:val="0"/>
          <w:lang w:val="de-DE"/>
        </w:rPr>
        <w:t>den kompletten Bauablauf unterstütz</w:t>
      </w:r>
      <w:r w:rsidR="002149A5" w:rsidRPr="00B93E1D">
        <w:rPr>
          <w:b w:val="0"/>
          <w:lang w:val="de-DE"/>
        </w:rPr>
        <w:t xml:space="preserve">en </w:t>
      </w:r>
      <w:r w:rsidR="00AF6223" w:rsidRPr="009564AC">
        <w:rPr>
          <w:b w:val="0"/>
          <w:lang w:val="de-DE"/>
        </w:rPr>
        <w:t>und den Arbeitsalltag der Teilnehmer zuverlässig erleichter</w:t>
      </w:r>
      <w:r w:rsidR="002149A5" w:rsidRPr="009564AC">
        <w:rPr>
          <w:b w:val="0"/>
          <w:lang w:val="de-DE"/>
        </w:rPr>
        <w:t>n</w:t>
      </w:r>
      <w:r w:rsidR="00AF6223" w:rsidRPr="009564AC">
        <w:rPr>
          <w:b w:val="0"/>
          <w:lang w:val="de-DE"/>
        </w:rPr>
        <w:t>.</w:t>
      </w:r>
      <w:r w:rsidR="00000263" w:rsidRPr="009564AC">
        <w:rPr>
          <w:b w:val="0"/>
          <w:lang w:val="de-DE"/>
        </w:rPr>
        <w:t xml:space="preserve"> Und natürlich </w:t>
      </w:r>
      <w:r w:rsidR="0092347B" w:rsidRPr="009564AC">
        <w:rPr>
          <w:b w:val="0"/>
          <w:lang w:val="de-DE"/>
        </w:rPr>
        <w:t>können sich die Besucher</w:t>
      </w:r>
      <w:r w:rsidR="00000263" w:rsidRPr="009564AC">
        <w:rPr>
          <w:b w:val="0"/>
          <w:lang w:val="de-DE"/>
        </w:rPr>
        <w:t xml:space="preserve"> mit Branchenkolleginnen und -kollegen </w:t>
      </w:r>
      <w:r w:rsidR="00F85814" w:rsidRPr="009564AC">
        <w:rPr>
          <w:b w:val="0"/>
          <w:lang w:val="de-DE"/>
        </w:rPr>
        <w:t xml:space="preserve">sowie den Geberit Expertinnen und Experten austauschen. </w:t>
      </w:r>
      <w:r w:rsidR="00AE67EC" w:rsidRPr="009564AC">
        <w:rPr>
          <w:b w:val="0"/>
          <w:bCs/>
        </w:rPr>
        <w:t xml:space="preserve">Geberit ist auf die größtmögliche Sicherheit aller Teilnehmer bedacht, daher finden die Live-Events unter den geltenden Hygieneempfehlungen von Bund und Ländern statt. Für die Verpflegung </w:t>
      </w:r>
      <w:r w:rsidR="00A718BD" w:rsidRPr="009564AC">
        <w:rPr>
          <w:b w:val="0"/>
          <w:bCs/>
        </w:rPr>
        <w:t xml:space="preserve">ist </w:t>
      </w:r>
      <w:r w:rsidR="00B04671" w:rsidRPr="009564AC">
        <w:rPr>
          <w:b w:val="0"/>
          <w:bCs/>
        </w:rPr>
        <w:t xml:space="preserve">mit </w:t>
      </w:r>
      <w:r w:rsidR="00A718BD" w:rsidRPr="009564AC">
        <w:rPr>
          <w:b w:val="0"/>
          <w:bCs/>
        </w:rPr>
        <w:t>100 Prozent nachhaltig</w:t>
      </w:r>
      <w:r w:rsidR="00B04671" w:rsidRPr="009564AC">
        <w:rPr>
          <w:b w:val="0"/>
          <w:bCs/>
        </w:rPr>
        <w:t>en</w:t>
      </w:r>
      <w:r w:rsidR="00A718BD" w:rsidRPr="009564AC">
        <w:rPr>
          <w:b w:val="0"/>
          <w:bCs/>
        </w:rPr>
        <w:t xml:space="preserve"> und reichhaltig</w:t>
      </w:r>
      <w:r w:rsidR="00B04671" w:rsidRPr="009564AC">
        <w:rPr>
          <w:b w:val="0"/>
          <w:bCs/>
        </w:rPr>
        <w:t>en</w:t>
      </w:r>
      <w:r w:rsidR="00A718BD" w:rsidRPr="009564AC">
        <w:rPr>
          <w:b w:val="0"/>
          <w:bCs/>
        </w:rPr>
        <w:t xml:space="preserve"> </w:t>
      </w:r>
      <w:r w:rsidR="00AE67EC" w:rsidRPr="009564AC">
        <w:rPr>
          <w:b w:val="0"/>
          <w:bCs/>
        </w:rPr>
        <w:t>Essensboxen gesorgt</w:t>
      </w:r>
      <w:r w:rsidR="00B04671" w:rsidRPr="009564AC">
        <w:rPr>
          <w:b w:val="0"/>
          <w:bCs/>
        </w:rPr>
        <w:t>, die</w:t>
      </w:r>
      <w:r w:rsidR="00AE67EC" w:rsidRPr="009564AC">
        <w:rPr>
          <w:b w:val="0"/>
          <w:bCs/>
        </w:rPr>
        <w:t xml:space="preserve"> von Fernseh-Starkoch Stefan Marquard</w:t>
      </w:r>
      <w:r w:rsidR="00B04671" w:rsidRPr="009564AC">
        <w:rPr>
          <w:b w:val="0"/>
          <w:bCs/>
        </w:rPr>
        <w:t xml:space="preserve"> zubereitet werden</w:t>
      </w:r>
      <w:r w:rsidR="00AE67EC" w:rsidRPr="009564AC">
        <w:rPr>
          <w:b w:val="0"/>
          <w:bCs/>
        </w:rPr>
        <w:t>.</w:t>
      </w:r>
    </w:p>
    <w:p w14:paraId="5EC4BD8E" w14:textId="7A0BBC39" w:rsidR="00384D28" w:rsidRPr="00384D28" w:rsidRDefault="00384D28" w:rsidP="00384D28">
      <w:r>
        <w:lastRenderedPageBreak/>
        <w:t xml:space="preserve">Weitere Informationen zum BauTreff und zur Anmeldung erhalten Sie unter </w:t>
      </w:r>
      <w:hyperlink r:id="rId12" w:history="1">
        <w:r w:rsidRPr="005B4B47">
          <w:rPr>
            <w:rStyle w:val="Hyperlink"/>
          </w:rPr>
          <w:t>www.geberit.de/bautreff</w:t>
        </w:r>
      </w:hyperlink>
      <w:r w:rsidR="000B6504">
        <w:rPr>
          <w:rStyle w:val="Hyperlink"/>
        </w:rPr>
        <w:t>.</w:t>
      </w:r>
    </w:p>
    <w:p w14:paraId="2E464243" w14:textId="77777777" w:rsidR="002F1940" w:rsidRDefault="002F1940" w:rsidP="00AE6346">
      <w:pPr>
        <w:pStyle w:val="Titel"/>
        <w:rPr>
          <w:b w:val="0"/>
          <w:bCs/>
        </w:rPr>
      </w:pPr>
    </w:p>
    <w:p w14:paraId="1179929D" w14:textId="46EA254E" w:rsidR="0009143A" w:rsidRPr="0009143A" w:rsidRDefault="00B446B6" w:rsidP="00E0399C">
      <w:pPr>
        <w:pStyle w:val="Titel"/>
        <w:rPr>
          <w:rStyle w:val="Fett"/>
          <w:b w:val="0"/>
          <w:sz w:val="20"/>
          <w:szCs w:val="20"/>
        </w:rPr>
      </w:pPr>
      <w:r>
        <w:rPr>
          <w:bCs/>
          <w:lang w:val="de-DE"/>
        </w:rPr>
        <w:br/>
      </w:r>
      <w:r w:rsidR="0009143A" w:rsidRPr="0009143A">
        <w:rPr>
          <w:rStyle w:val="Fett"/>
          <w:sz w:val="20"/>
          <w:szCs w:val="20"/>
        </w:rPr>
        <w:t>Bildmaterial</w:t>
      </w:r>
    </w:p>
    <w:p w14:paraId="15B3BB3B" w14:textId="77777777" w:rsidR="0009143A" w:rsidRDefault="0009143A" w:rsidP="00085424">
      <w:pPr>
        <w:spacing w:after="0" w:line="240" w:lineRule="auto"/>
        <w:rPr>
          <w:rStyle w:val="Fett"/>
          <w:b/>
        </w:rPr>
      </w:pPr>
    </w:p>
    <w:tbl>
      <w:tblPr>
        <w:tblStyle w:val="Tabellenraster"/>
        <w:tblW w:w="0" w:type="auto"/>
        <w:tblLook w:val="04A0" w:firstRow="1" w:lastRow="0" w:firstColumn="1" w:lastColumn="0" w:noHBand="0" w:noVBand="1"/>
      </w:tblPr>
      <w:tblGrid>
        <w:gridCol w:w="4672"/>
        <w:gridCol w:w="4672"/>
      </w:tblGrid>
      <w:tr w:rsidR="00C95001" w14:paraId="62862FC0" w14:textId="77777777" w:rsidTr="0048682C">
        <w:tc>
          <w:tcPr>
            <w:tcW w:w="4672" w:type="dxa"/>
            <w:tcBorders>
              <w:top w:val="nil"/>
              <w:left w:val="nil"/>
              <w:bottom w:val="nil"/>
              <w:right w:val="nil"/>
            </w:tcBorders>
          </w:tcPr>
          <w:p w14:paraId="6B2335AD" w14:textId="41B07C3D" w:rsidR="003C18A8" w:rsidRDefault="00897989" w:rsidP="002967F2">
            <w:pPr>
              <w:spacing w:after="0" w:line="240" w:lineRule="auto"/>
              <w:rPr>
                <w:rStyle w:val="Fett"/>
                <w:b/>
              </w:rPr>
            </w:pPr>
            <w:r>
              <w:rPr>
                <w:noProof/>
              </w:rPr>
              <w:drawing>
                <wp:anchor distT="0" distB="107950" distL="114300" distR="114300" simplePos="0" relativeHeight="251658240" behindDoc="1" locked="0" layoutInCell="1" allowOverlap="1" wp14:anchorId="49C7D2B9" wp14:editId="2F9C8012">
                  <wp:simplePos x="0" y="0"/>
                  <wp:positionH relativeFrom="column">
                    <wp:posOffset>1075</wp:posOffset>
                  </wp:positionH>
                  <wp:positionV relativeFrom="paragraph">
                    <wp:posOffset>1358</wp:posOffset>
                  </wp:positionV>
                  <wp:extent cx="2160000" cy="1440000"/>
                  <wp:effectExtent l="0" t="0" r="0" b="8255"/>
                  <wp:wrapTight wrapText="bothSides">
                    <wp:wrapPolygon edited="0">
                      <wp:start x="0" y="0"/>
                      <wp:lineTo x="0" y="21438"/>
                      <wp:lineTo x="21340" y="2143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40CF0F2E" w14:textId="4C46301B" w:rsidR="003C18A8" w:rsidRDefault="003C18A8" w:rsidP="00666249">
            <w:pPr>
              <w:pStyle w:val="Titel"/>
              <w:rPr>
                <w:rStyle w:val="Fett"/>
                <w:b w:val="0"/>
              </w:rPr>
            </w:pPr>
            <w:r w:rsidRPr="008652DE">
              <w:rPr>
                <w:color w:val="000000"/>
                <w:lang w:eastAsia="ar-SA"/>
              </w:rPr>
              <w:t>[</w:t>
            </w:r>
            <w:r w:rsidR="009106E5" w:rsidRPr="009106E5">
              <w:rPr>
                <w:color w:val="000000"/>
                <w:lang w:eastAsia="ar-SA"/>
              </w:rPr>
              <w:t>Geberit_BauTreff_01</w:t>
            </w:r>
            <w:r w:rsidRPr="008652DE">
              <w:rPr>
                <w:rFonts w:eastAsia="MS Mincho"/>
                <w:lang w:eastAsia="ar-SA"/>
              </w:rPr>
              <w:t>.jpg</w:t>
            </w:r>
            <w:r w:rsidRPr="008652DE">
              <w:rPr>
                <w:color w:val="000000"/>
                <w:lang w:eastAsia="ar-SA"/>
              </w:rPr>
              <w:t>]</w:t>
            </w:r>
            <w:r>
              <w:rPr>
                <w:color w:val="000000"/>
                <w:lang w:eastAsia="ar-SA"/>
              </w:rPr>
              <w:br/>
            </w:r>
            <w:r w:rsidR="00494D4D">
              <w:rPr>
                <w:b w:val="0"/>
                <w:lang w:val="de-DE"/>
              </w:rPr>
              <w:t xml:space="preserve">In zahlreichen deutschen Städten findet der Geberit BauTreff </w:t>
            </w:r>
            <w:r w:rsidR="00E00D3B">
              <w:rPr>
                <w:b w:val="0"/>
                <w:lang w:val="de-DE"/>
              </w:rPr>
              <w:t xml:space="preserve">in </w:t>
            </w:r>
            <w:r w:rsidR="00494D4D">
              <w:rPr>
                <w:b w:val="0"/>
                <w:lang w:val="de-DE"/>
              </w:rPr>
              <w:t>Präsenzveranstaltungen statt</w:t>
            </w:r>
            <w:r w:rsidR="008C52A7" w:rsidRPr="00AD4984">
              <w:rPr>
                <w:b w:val="0"/>
              </w:rPr>
              <w:t>.</w:t>
            </w:r>
            <w:r w:rsidR="00974B72" w:rsidRPr="00AD4984">
              <w:rPr>
                <w:b w:val="0"/>
              </w:rPr>
              <w:br/>
            </w:r>
            <w:r w:rsidRPr="00AD4984">
              <w:rPr>
                <w:b w:val="0"/>
              </w:rPr>
              <w:t>Foto: Geberit</w:t>
            </w:r>
          </w:p>
        </w:tc>
      </w:tr>
      <w:tr w:rsidR="00C95001" w14:paraId="26005059" w14:textId="77777777" w:rsidTr="0048682C">
        <w:tc>
          <w:tcPr>
            <w:tcW w:w="4672" w:type="dxa"/>
            <w:tcBorders>
              <w:top w:val="nil"/>
              <w:left w:val="nil"/>
              <w:bottom w:val="nil"/>
              <w:right w:val="nil"/>
            </w:tcBorders>
          </w:tcPr>
          <w:p w14:paraId="365865E0" w14:textId="5D2016A7" w:rsidR="00EE6EB0" w:rsidRDefault="00704943" w:rsidP="00085424">
            <w:pPr>
              <w:spacing w:after="0" w:line="240" w:lineRule="auto"/>
              <w:rPr>
                <w:rStyle w:val="Fett"/>
                <w:b/>
              </w:rPr>
            </w:pPr>
            <w:r>
              <w:rPr>
                <w:noProof/>
              </w:rPr>
              <w:drawing>
                <wp:anchor distT="0" distB="107950" distL="114300" distR="114300" simplePos="0" relativeHeight="251658241" behindDoc="1" locked="0" layoutInCell="1" allowOverlap="1" wp14:anchorId="492A00C3" wp14:editId="2E69691A">
                  <wp:simplePos x="0" y="0"/>
                  <wp:positionH relativeFrom="column">
                    <wp:posOffset>1075</wp:posOffset>
                  </wp:positionH>
                  <wp:positionV relativeFrom="paragraph">
                    <wp:posOffset>396</wp:posOffset>
                  </wp:positionV>
                  <wp:extent cx="1440000" cy="2160000"/>
                  <wp:effectExtent l="0" t="0" r="8255" b="0"/>
                  <wp:wrapTight wrapText="bothSides">
                    <wp:wrapPolygon edited="0">
                      <wp:start x="0" y="0"/>
                      <wp:lineTo x="0" y="21340"/>
                      <wp:lineTo x="21438" y="21340"/>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78491039" w14:textId="5F77E8E6" w:rsidR="00EE6EB0" w:rsidRPr="00FB5F11" w:rsidRDefault="00E137C7" w:rsidP="00FB5F11">
            <w:pPr>
              <w:pStyle w:val="Kommentartext"/>
              <w:rPr>
                <w:rStyle w:val="Fett"/>
                <w:sz w:val="20"/>
              </w:rPr>
            </w:pPr>
            <w:r w:rsidRPr="008652DE">
              <w:rPr>
                <w:b/>
                <w:color w:val="000000"/>
                <w:lang w:eastAsia="ar-SA"/>
              </w:rPr>
              <w:t>[</w:t>
            </w:r>
            <w:r w:rsidR="009106E5" w:rsidRPr="009106E5">
              <w:rPr>
                <w:b/>
                <w:color w:val="000000"/>
                <w:lang w:eastAsia="ar-SA"/>
              </w:rPr>
              <w:t>Geberit_BauTreff_0</w:t>
            </w:r>
            <w:r w:rsidR="009106E5">
              <w:rPr>
                <w:b/>
                <w:color w:val="000000"/>
                <w:lang w:eastAsia="ar-SA"/>
              </w:rPr>
              <w:t>2</w:t>
            </w:r>
            <w:r w:rsidRPr="008652DE">
              <w:rPr>
                <w:rFonts w:eastAsia="MS Mincho"/>
                <w:b/>
                <w:lang w:eastAsia="ar-SA"/>
              </w:rPr>
              <w:t>.jpg</w:t>
            </w:r>
            <w:r w:rsidRPr="008652DE">
              <w:rPr>
                <w:b/>
                <w:color w:val="000000"/>
                <w:lang w:eastAsia="ar-SA"/>
              </w:rPr>
              <w:t>]</w:t>
            </w:r>
            <w:r w:rsidR="00ED3925">
              <w:rPr>
                <w:b/>
                <w:color w:val="000000"/>
                <w:lang w:eastAsia="ar-SA"/>
              </w:rPr>
              <w:br/>
            </w:r>
            <w:r w:rsidR="008E2BB6">
              <w:rPr>
                <w:bCs/>
              </w:rPr>
              <w:t>Die</w:t>
            </w:r>
            <w:r w:rsidR="00AA4679">
              <w:rPr>
                <w:bCs/>
              </w:rPr>
              <w:t xml:space="preserve"> </w:t>
            </w:r>
            <w:r w:rsidR="00AA4679" w:rsidRPr="006E2AB2">
              <w:rPr>
                <w:bCs/>
              </w:rPr>
              <w:t>praxisrelevanten</w:t>
            </w:r>
            <w:r w:rsidR="008E2BB6" w:rsidRPr="006E2AB2">
              <w:rPr>
                <w:bCs/>
              </w:rPr>
              <w:t xml:space="preserve"> Lösungen von Geberit werden </w:t>
            </w:r>
            <w:r w:rsidR="00AA4679" w:rsidRPr="006E2AB2">
              <w:rPr>
                <w:bCs/>
              </w:rPr>
              <w:t xml:space="preserve">vor Ort </w:t>
            </w:r>
            <w:r w:rsidR="008E2BB6" w:rsidRPr="006E2AB2">
              <w:rPr>
                <w:bCs/>
              </w:rPr>
              <w:t xml:space="preserve">in </w:t>
            </w:r>
            <w:r w:rsidR="007222FD" w:rsidRPr="006E2AB2">
              <w:t>sechs hochwertig gebauten Bädern präsentiert</w:t>
            </w:r>
            <w:r w:rsidR="00FB5F11" w:rsidRPr="006E2AB2">
              <w:rPr>
                <w:bCs/>
              </w:rPr>
              <w:t xml:space="preserve">, </w:t>
            </w:r>
            <w:r w:rsidR="00FB5F11" w:rsidRPr="006E2AB2">
              <w:t>hier zu sehen, die neue Badserie Geberit ONE.</w:t>
            </w:r>
            <w:r w:rsidR="00FB5F11" w:rsidRPr="006E2AB2">
              <w:br/>
            </w:r>
            <w:r w:rsidR="00862DCF" w:rsidRPr="006E2AB2">
              <w:rPr>
                <w:bCs/>
              </w:rPr>
              <w:t>Foto: Geberit</w:t>
            </w:r>
          </w:p>
        </w:tc>
      </w:tr>
      <w:tr w:rsidR="009C630F" w14:paraId="0708A1F3" w14:textId="77777777" w:rsidTr="0048682C">
        <w:tc>
          <w:tcPr>
            <w:tcW w:w="4672" w:type="dxa"/>
            <w:tcBorders>
              <w:top w:val="nil"/>
              <w:left w:val="nil"/>
              <w:bottom w:val="nil"/>
              <w:right w:val="nil"/>
            </w:tcBorders>
          </w:tcPr>
          <w:p w14:paraId="305E6B4B" w14:textId="68494DC4" w:rsidR="009C630F" w:rsidRPr="00693A11" w:rsidRDefault="00730A1C" w:rsidP="00085424">
            <w:pPr>
              <w:spacing w:after="0" w:line="240" w:lineRule="auto"/>
              <w:rPr>
                <w:bCs/>
                <w:noProof/>
                <w:sz w:val="16"/>
              </w:rPr>
            </w:pPr>
            <w:r>
              <w:rPr>
                <w:noProof/>
              </w:rPr>
              <w:drawing>
                <wp:anchor distT="0" distB="107950" distL="114300" distR="114300" simplePos="0" relativeHeight="251658242" behindDoc="1" locked="0" layoutInCell="1" allowOverlap="1" wp14:anchorId="74AE4EBF" wp14:editId="294B546B">
                  <wp:simplePos x="0" y="0"/>
                  <wp:positionH relativeFrom="column">
                    <wp:posOffset>1075</wp:posOffset>
                  </wp:positionH>
                  <wp:positionV relativeFrom="paragraph">
                    <wp:posOffset>396</wp:posOffset>
                  </wp:positionV>
                  <wp:extent cx="2160000" cy="1440000"/>
                  <wp:effectExtent l="0" t="0" r="0" b="8255"/>
                  <wp:wrapTight wrapText="bothSides">
                    <wp:wrapPolygon edited="0">
                      <wp:start x="0" y="0"/>
                      <wp:lineTo x="0" y="21438"/>
                      <wp:lineTo x="21340" y="21438"/>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3146DFE8" w14:textId="25BF0966" w:rsidR="009C630F" w:rsidRPr="00543209" w:rsidRDefault="00305D9D" w:rsidP="00834936">
            <w:pPr>
              <w:rPr>
                <w:b/>
                <w:color w:val="000000"/>
              </w:rPr>
            </w:pPr>
            <w:r w:rsidRPr="008652DE">
              <w:rPr>
                <w:b/>
                <w:color w:val="000000"/>
                <w:lang w:eastAsia="ar-SA"/>
              </w:rPr>
              <w:t>[</w:t>
            </w:r>
            <w:r w:rsidRPr="009106E5">
              <w:rPr>
                <w:b/>
                <w:color w:val="000000"/>
                <w:lang w:eastAsia="ar-SA"/>
              </w:rPr>
              <w:t>Geberit_BauTreff</w:t>
            </w:r>
            <w:r w:rsidR="00CA070A">
              <w:rPr>
                <w:b/>
                <w:color w:val="000000"/>
                <w:lang w:eastAsia="ar-SA"/>
              </w:rPr>
              <w:t>_0</w:t>
            </w:r>
            <w:r w:rsidR="00666249">
              <w:rPr>
                <w:b/>
                <w:color w:val="000000"/>
                <w:lang w:eastAsia="ar-SA"/>
              </w:rPr>
              <w:t>3</w:t>
            </w:r>
            <w:r w:rsidRPr="008652DE">
              <w:rPr>
                <w:rFonts w:eastAsia="MS Mincho"/>
                <w:b/>
                <w:lang w:eastAsia="ar-SA"/>
              </w:rPr>
              <w:t>.jpg</w:t>
            </w:r>
            <w:r w:rsidRPr="008652DE">
              <w:rPr>
                <w:b/>
                <w:color w:val="000000"/>
                <w:lang w:eastAsia="ar-SA"/>
              </w:rPr>
              <w:t>]</w:t>
            </w:r>
            <w:r w:rsidR="00543209">
              <w:rPr>
                <w:b/>
                <w:color w:val="000000"/>
              </w:rPr>
              <w:br/>
            </w:r>
            <w:r w:rsidR="00C012BE">
              <w:rPr>
                <w:bCs/>
              </w:rPr>
              <w:t xml:space="preserve">Die Besucher des </w:t>
            </w:r>
            <w:proofErr w:type="spellStart"/>
            <w:r w:rsidR="00C012BE">
              <w:rPr>
                <w:bCs/>
              </w:rPr>
              <w:t>BauTreffs</w:t>
            </w:r>
            <w:proofErr w:type="spellEnd"/>
            <w:r w:rsidR="000F1F75">
              <w:rPr>
                <w:bCs/>
              </w:rPr>
              <w:t xml:space="preserve"> </w:t>
            </w:r>
            <w:r w:rsidR="00062116">
              <w:rPr>
                <w:bCs/>
              </w:rPr>
              <w:t>k</w:t>
            </w:r>
            <w:r w:rsidR="006A1F36">
              <w:rPr>
                <w:bCs/>
              </w:rPr>
              <w:t>önnen</w:t>
            </w:r>
            <w:r w:rsidR="00062116">
              <w:rPr>
                <w:bCs/>
              </w:rPr>
              <w:t xml:space="preserve"> sich vor Ort ein </w:t>
            </w:r>
            <w:r w:rsidR="00062116" w:rsidRPr="006E2AB2">
              <w:rPr>
                <w:bCs/>
              </w:rPr>
              <w:t xml:space="preserve">Bild von den Geberit Neuheiten 2022 machen – und </w:t>
            </w:r>
            <w:r w:rsidR="00FB5F11" w:rsidRPr="006E2AB2">
              <w:rPr>
                <w:bCs/>
              </w:rPr>
              <w:t>sich inspirieren lassen</w:t>
            </w:r>
            <w:r w:rsidR="00C63CC7" w:rsidRPr="006E2AB2">
              <w:rPr>
                <w:bCs/>
              </w:rPr>
              <w:t>.</w:t>
            </w:r>
            <w:r w:rsidR="002B620F" w:rsidRPr="006E2AB2">
              <w:rPr>
                <w:bCs/>
              </w:rPr>
              <w:br/>
            </w:r>
            <w:r w:rsidR="002B620F" w:rsidRPr="006E2AB2">
              <w:rPr>
                <w:bCs/>
                <w:color w:val="000000"/>
              </w:rPr>
              <w:t>Foto: Geberit</w:t>
            </w:r>
          </w:p>
        </w:tc>
      </w:tr>
      <w:tr w:rsidR="00A64F88" w14:paraId="7347A0A5" w14:textId="77777777" w:rsidTr="0048682C">
        <w:tc>
          <w:tcPr>
            <w:tcW w:w="4672" w:type="dxa"/>
            <w:tcBorders>
              <w:top w:val="nil"/>
              <w:left w:val="nil"/>
              <w:bottom w:val="nil"/>
              <w:right w:val="nil"/>
            </w:tcBorders>
          </w:tcPr>
          <w:p w14:paraId="32D68CAC" w14:textId="30AFF40F" w:rsidR="00A64F88" w:rsidRDefault="00392BBF" w:rsidP="00A64F88">
            <w:pPr>
              <w:spacing w:after="0" w:line="240" w:lineRule="auto"/>
              <w:rPr>
                <w:bCs/>
                <w:noProof/>
                <w:sz w:val="16"/>
              </w:rPr>
            </w:pPr>
            <w:r>
              <w:rPr>
                <w:noProof/>
              </w:rPr>
              <w:lastRenderedPageBreak/>
              <w:drawing>
                <wp:anchor distT="0" distB="107950" distL="114300" distR="114300" simplePos="0" relativeHeight="251658243" behindDoc="1" locked="0" layoutInCell="1" allowOverlap="1" wp14:anchorId="0B6010C7" wp14:editId="63547FC0">
                  <wp:simplePos x="0" y="0"/>
                  <wp:positionH relativeFrom="column">
                    <wp:posOffset>1075</wp:posOffset>
                  </wp:positionH>
                  <wp:positionV relativeFrom="paragraph">
                    <wp:posOffset>396</wp:posOffset>
                  </wp:positionV>
                  <wp:extent cx="2160000" cy="1440000"/>
                  <wp:effectExtent l="0" t="0" r="0" b="8255"/>
                  <wp:wrapTight wrapText="bothSides">
                    <wp:wrapPolygon edited="0">
                      <wp:start x="0" y="0"/>
                      <wp:lineTo x="0" y="21438"/>
                      <wp:lineTo x="21340" y="21438"/>
                      <wp:lineTo x="2134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6BDF5EE0" w14:textId="1252A341" w:rsidR="00A64F88" w:rsidRPr="008652DE" w:rsidRDefault="00A64F88" w:rsidP="00FE402F">
            <w:pPr>
              <w:rPr>
                <w:b/>
                <w:color w:val="000000"/>
                <w:lang w:eastAsia="ar-SA"/>
              </w:rPr>
            </w:pPr>
            <w:r w:rsidRPr="008652DE">
              <w:rPr>
                <w:b/>
                <w:color w:val="000000"/>
                <w:lang w:eastAsia="ar-SA"/>
              </w:rPr>
              <w:t>[</w:t>
            </w:r>
            <w:r w:rsidRPr="009106E5">
              <w:rPr>
                <w:b/>
                <w:color w:val="000000"/>
                <w:lang w:eastAsia="ar-SA"/>
              </w:rPr>
              <w:t>Geberit_BauTreff</w:t>
            </w:r>
            <w:r>
              <w:rPr>
                <w:b/>
                <w:color w:val="000000"/>
                <w:lang w:eastAsia="ar-SA"/>
              </w:rPr>
              <w:t>_04</w:t>
            </w:r>
            <w:r w:rsidRPr="008652DE">
              <w:rPr>
                <w:rFonts w:eastAsia="MS Mincho"/>
                <w:b/>
                <w:lang w:eastAsia="ar-SA"/>
              </w:rPr>
              <w:t>.jpg</w:t>
            </w:r>
            <w:r w:rsidRPr="008652DE">
              <w:rPr>
                <w:b/>
                <w:color w:val="000000"/>
                <w:lang w:eastAsia="ar-SA"/>
              </w:rPr>
              <w:t>]</w:t>
            </w:r>
            <w:r>
              <w:rPr>
                <w:b/>
                <w:color w:val="000000"/>
              </w:rPr>
              <w:br/>
            </w:r>
            <w:r w:rsidR="00C63CC7">
              <w:rPr>
                <w:bCs/>
              </w:rPr>
              <w:t xml:space="preserve">An </w:t>
            </w:r>
            <w:r w:rsidR="00CF2919" w:rsidRPr="006E2AB2">
              <w:rPr>
                <w:bCs/>
              </w:rPr>
              <w:t>einer der</w:t>
            </w:r>
            <w:r w:rsidR="006A1F36" w:rsidRPr="006E2AB2">
              <w:rPr>
                <w:bCs/>
              </w:rPr>
              <w:t xml:space="preserve"> Werkbänke hat man die Möglichkeit,</w:t>
            </w:r>
            <w:r w:rsidR="00C63CC7" w:rsidRPr="006E2AB2">
              <w:rPr>
                <w:bCs/>
              </w:rPr>
              <w:t xml:space="preserve"> </w:t>
            </w:r>
            <w:r w:rsidR="00CF2919" w:rsidRPr="006E2AB2">
              <w:rPr>
                <w:bCs/>
              </w:rPr>
              <w:t xml:space="preserve">die EFF3-Befestigung für </w:t>
            </w:r>
            <w:r w:rsidR="00837998" w:rsidRPr="006E2AB2">
              <w:rPr>
                <w:rStyle w:val="normaltextrun"/>
                <w:color w:val="000000"/>
                <w:shd w:val="clear" w:color="auto" w:fill="FFFFFF"/>
              </w:rPr>
              <w:t>seitlich geschlossene Geberit WC-Keramiken</w:t>
            </w:r>
            <w:r w:rsidR="00837998" w:rsidRPr="006E2AB2">
              <w:rPr>
                <w:rStyle w:val="eop"/>
                <w:color w:val="000000"/>
                <w:shd w:val="clear" w:color="auto" w:fill="FFFFFF"/>
              </w:rPr>
              <w:t> </w:t>
            </w:r>
            <w:r w:rsidR="00837998" w:rsidRPr="006E2AB2">
              <w:rPr>
                <w:bCs/>
              </w:rPr>
              <w:t>selbst auszuprobieren</w:t>
            </w:r>
            <w:r w:rsidR="00FE402F" w:rsidRPr="00DB1CF8">
              <w:rPr>
                <w:bCs/>
              </w:rPr>
              <w:t>.</w:t>
            </w:r>
            <w:r w:rsidRPr="00DB1CF8">
              <w:rPr>
                <w:bCs/>
              </w:rPr>
              <w:br/>
            </w:r>
            <w:r w:rsidRPr="00DB1CF8">
              <w:rPr>
                <w:bCs/>
                <w:color w:val="000000"/>
              </w:rPr>
              <w:t>Foto: Geberit</w:t>
            </w:r>
          </w:p>
        </w:tc>
      </w:tr>
      <w:tr w:rsidR="00392BBF" w14:paraId="619C2A36" w14:textId="77777777" w:rsidTr="0048682C">
        <w:tc>
          <w:tcPr>
            <w:tcW w:w="4672" w:type="dxa"/>
            <w:tcBorders>
              <w:top w:val="nil"/>
              <w:left w:val="nil"/>
              <w:bottom w:val="nil"/>
              <w:right w:val="nil"/>
            </w:tcBorders>
          </w:tcPr>
          <w:p w14:paraId="3D0335E9" w14:textId="3A799F49" w:rsidR="00392BBF" w:rsidRDefault="00392BBF" w:rsidP="00A64F88">
            <w:pPr>
              <w:spacing w:after="0" w:line="240" w:lineRule="auto"/>
              <w:rPr>
                <w:noProof/>
              </w:rPr>
            </w:pPr>
            <w:r>
              <w:rPr>
                <w:noProof/>
              </w:rPr>
              <w:drawing>
                <wp:anchor distT="0" distB="107950" distL="114300" distR="114300" simplePos="0" relativeHeight="251658244" behindDoc="1" locked="0" layoutInCell="1" allowOverlap="1" wp14:anchorId="4D68B92E" wp14:editId="2C35DD11">
                  <wp:simplePos x="0" y="0"/>
                  <wp:positionH relativeFrom="column">
                    <wp:posOffset>1075</wp:posOffset>
                  </wp:positionH>
                  <wp:positionV relativeFrom="paragraph">
                    <wp:posOffset>1515</wp:posOffset>
                  </wp:positionV>
                  <wp:extent cx="2160000" cy="1440000"/>
                  <wp:effectExtent l="0" t="0" r="0" b="8255"/>
                  <wp:wrapTight wrapText="bothSides">
                    <wp:wrapPolygon edited="0">
                      <wp:start x="0" y="0"/>
                      <wp:lineTo x="0" y="21438"/>
                      <wp:lineTo x="21340" y="21438"/>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3F37FAC5" w14:textId="1F2261A8" w:rsidR="00392BBF" w:rsidRPr="006E2AB2" w:rsidRDefault="00392BBF" w:rsidP="006E2AB2">
            <w:pPr>
              <w:pStyle w:val="Kommentartext"/>
            </w:pPr>
            <w:r w:rsidRPr="008652DE">
              <w:rPr>
                <w:b/>
                <w:color w:val="000000"/>
                <w:lang w:eastAsia="ar-SA"/>
              </w:rPr>
              <w:t>[</w:t>
            </w:r>
            <w:r w:rsidRPr="009106E5">
              <w:rPr>
                <w:b/>
                <w:color w:val="000000"/>
                <w:lang w:eastAsia="ar-SA"/>
              </w:rPr>
              <w:t>Geberit_BauTreff</w:t>
            </w:r>
            <w:r>
              <w:rPr>
                <w:b/>
                <w:color w:val="000000"/>
                <w:lang w:eastAsia="ar-SA"/>
              </w:rPr>
              <w:t>_05</w:t>
            </w:r>
            <w:r w:rsidRPr="008652DE">
              <w:rPr>
                <w:rFonts w:eastAsia="MS Mincho"/>
                <w:b/>
                <w:lang w:eastAsia="ar-SA"/>
              </w:rPr>
              <w:t>.jpg</w:t>
            </w:r>
            <w:r w:rsidR="0067739C">
              <w:rPr>
                <w:rFonts w:eastAsia="MS Mincho"/>
                <w:b/>
                <w:lang w:eastAsia="ar-SA"/>
              </w:rPr>
              <w:br/>
            </w:r>
            <w:r w:rsidR="0067739C">
              <w:rPr>
                <w:bCs/>
              </w:rPr>
              <w:t>In zahlreichen Fachgesprächen</w:t>
            </w:r>
            <w:r w:rsidR="007508A4">
              <w:rPr>
                <w:bCs/>
              </w:rPr>
              <w:t xml:space="preserve"> </w:t>
            </w:r>
            <w:r w:rsidR="008C7946">
              <w:rPr>
                <w:bCs/>
              </w:rPr>
              <w:t>werden</w:t>
            </w:r>
            <w:r w:rsidR="007508A4">
              <w:rPr>
                <w:bCs/>
              </w:rPr>
              <w:t xml:space="preserve"> die Vorteile</w:t>
            </w:r>
            <w:r w:rsidR="00837998">
              <w:rPr>
                <w:bCs/>
              </w:rPr>
              <w:t xml:space="preserve"> der leichten Montage</w:t>
            </w:r>
            <w:r w:rsidR="005A7CEA">
              <w:rPr>
                <w:bCs/>
              </w:rPr>
              <w:t xml:space="preserve"> </w:t>
            </w:r>
            <w:r w:rsidR="007508A4">
              <w:rPr>
                <w:bCs/>
              </w:rPr>
              <w:t>des neuen Versorgungssystem Geberit FlowFit erläutert</w:t>
            </w:r>
            <w:r w:rsidR="005A7CEA">
              <w:rPr>
                <w:bCs/>
              </w:rPr>
              <w:t xml:space="preserve"> – </w:t>
            </w:r>
            <w:r w:rsidR="006E2AB2">
              <w:t>hier zu sehen die Handpresszange, die bis d40 mm e</w:t>
            </w:r>
            <w:r w:rsidR="006E2AB2">
              <w:t>i</w:t>
            </w:r>
            <w:r w:rsidR="006E2AB2">
              <w:t>ngesetzt werden kann.</w:t>
            </w:r>
            <w:r w:rsidRPr="00DB1CF8">
              <w:rPr>
                <w:bCs/>
              </w:rPr>
              <w:br/>
            </w:r>
            <w:r w:rsidRPr="00DB1CF8">
              <w:rPr>
                <w:bCs/>
                <w:color w:val="000000"/>
              </w:rPr>
              <w:t>Foto: Geberit</w:t>
            </w:r>
          </w:p>
        </w:tc>
      </w:tr>
      <w:tr w:rsidR="00392BBF" w14:paraId="75CE4A0E" w14:textId="77777777" w:rsidTr="0048682C">
        <w:tc>
          <w:tcPr>
            <w:tcW w:w="4672" w:type="dxa"/>
            <w:tcBorders>
              <w:top w:val="nil"/>
              <w:left w:val="nil"/>
              <w:bottom w:val="nil"/>
              <w:right w:val="nil"/>
            </w:tcBorders>
          </w:tcPr>
          <w:p w14:paraId="49A8E521" w14:textId="0A021F0D" w:rsidR="00392BBF" w:rsidRDefault="00823649" w:rsidP="00A64F88">
            <w:pPr>
              <w:spacing w:after="0" w:line="240" w:lineRule="auto"/>
              <w:rPr>
                <w:noProof/>
              </w:rPr>
            </w:pPr>
            <w:r>
              <w:rPr>
                <w:noProof/>
              </w:rPr>
              <w:drawing>
                <wp:anchor distT="0" distB="107950" distL="114300" distR="114300" simplePos="0" relativeHeight="251658245" behindDoc="1" locked="0" layoutInCell="1" allowOverlap="1" wp14:anchorId="530A2CD7" wp14:editId="491B326C">
                  <wp:simplePos x="0" y="0"/>
                  <wp:positionH relativeFrom="column">
                    <wp:posOffset>1075</wp:posOffset>
                  </wp:positionH>
                  <wp:positionV relativeFrom="paragraph">
                    <wp:posOffset>13</wp:posOffset>
                  </wp:positionV>
                  <wp:extent cx="2160000" cy="1440000"/>
                  <wp:effectExtent l="0" t="0" r="0" b="8255"/>
                  <wp:wrapTight wrapText="bothSides">
                    <wp:wrapPolygon edited="0">
                      <wp:start x="0" y="0"/>
                      <wp:lineTo x="0" y="21438"/>
                      <wp:lineTo x="21340" y="21438"/>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6F6AF88E" w14:textId="2E72F7E4" w:rsidR="00392BBF" w:rsidRPr="008652DE" w:rsidRDefault="00823649" w:rsidP="00FE402F">
            <w:pPr>
              <w:rPr>
                <w:b/>
                <w:color w:val="000000"/>
                <w:lang w:eastAsia="ar-SA"/>
              </w:rPr>
            </w:pPr>
            <w:r w:rsidRPr="008652DE">
              <w:rPr>
                <w:b/>
                <w:color w:val="000000"/>
                <w:lang w:eastAsia="ar-SA"/>
              </w:rPr>
              <w:t>[</w:t>
            </w:r>
            <w:r w:rsidRPr="009106E5">
              <w:rPr>
                <w:b/>
                <w:color w:val="000000"/>
                <w:lang w:eastAsia="ar-SA"/>
              </w:rPr>
              <w:t>Geberit_BauTreff</w:t>
            </w:r>
            <w:r>
              <w:rPr>
                <w:b/>
                <w:color w:val="000000"/>
                <w:lang w:eastAsia="ar-SA"/>
              </w:rPr>
              <w:t>_06</w:t>
            </w:r>
            <w:r w:rsidRPr="008652DE">
              <w:rPr>
                <w:rFonts w:eastAsia="MS Mincho"/>
                <w:b/>
                <w:lang w:eastAsia="ar-SA"/>
              </w:rPr>
              <w:t>.jpg</w:t>
            </w:r>
            <w:r w:rsidRPr="008652DE">
              <w:rPr>
                <w:b/>
                <w:color w:val="000000"/>
                <w:lang w:eastAsia="ar-SA"/>
              </w:rPr>
              <w:t>]</w:t>
            </w:r>
            <w:r>
              <w:rPr>
                <w:b/>
                <w:color w:val="000000"/>
              </w:rPr>
              <w:br/>
            </w:r>
            <w:r w:rsidR="0042512B" w:rsidRPr="006E2AB2">
              <w:rPr>
                <w:bCs/>
              </w:rPr>
              <w:t>Interessierte Besucher</w:t>
            </w:r>
            <w:r w:rsidR="007C06D5" w:rsidRPr="006E2AB2">
              <w:rPr>
                <w:bCs/>
              </w:rPr>
              <w:t xml:space="preserve"> unterhalten sich mit dem Geberit-Experten über den Unterputz-Spülkast</w:t>
            </w:r>
            <w:r w:rsidR="009B20B6" w:rsidRPr="006E2AB2">
              <w:rPr>
                <w:bCs/>
              </w:rPr>
              <w:t>en</w:t>
            </w:r>
            <w:r w:rsidR="007C06D5" w:rsidRPr="006E2AB2">
              <w:rPr>
                <w:bCs/>
              </w:rPr>
              <w:t xml:space="preserve"> der Zukunft, inklusive neuem Spülventil</w:t>
            </w:r>
            <w:r w:rsidR="009B20B6" w:rsidRPr="006E2AB2">
              <w:rPr>
                <w:bCs/>
              </w:rPr>
              <w:t xml:space="preserve"> </w:t>
            </w:r>
            <w:r w:rsidR="006E2AB2">
              <w:rPr>
                <w:bCs/>
              </w:rPr>
              <w:t xml:space="preserve">Typ 212 </w:t>
            </w:r>
            <w:r w:rsidR="009B20B6" w:rsidRPr="006E2AB2">
              <w:rPr>
                <w:bCs/>
              </w:rPr>
              <w:t xml:space="preserve">sowie </w:t>
            </w:r>
            <w:r w:rsidR="006E2AB2">
              <w:rPr>
                <w:bCs/>
              </w:rPr>
              <w:t>der neuen</w:t>
            </w:r>
            <w:r w:rsidR="009B20B6" w:rsidRPr="006E2AB2">
              <w:rPr>
                <w:bCs/>
              </w:rPr>
              <w:t xml:space="preserve"> Elektro- und Kommunikations</w:t>
            </w:r>
            <w:r w:rsidR="009B20B6" w:rsidRPr="006E2AB2">
              <w:rPr>
                <w:bCs/>
              </w:rPr>
              <w:softHyphen/>
              <w:t>anschlussdose.</w:t>
            </w:r>
            <w:r w:rsidRPr="00DB1CF8">
              <w:rPr>
                <w:bCs/>
              </w:rPr>
              <w:br/>
            </w:r>
            <w:r w:rsidRPr="00DB1CF8">
              <w:rPr>
                <w:bCs/>
                <w:color w:val="000000"/>
              </w:rPr>
              <w:t>Foto: Geberit</w:t>
            </w:r>
          </w:p>
        </w:tc>
      </w:tr>
      <w:tr w:rsidR="00823649" w14:paraId="0E31B5EF" w14:textId="77777777" w:rsidTr="0048682C">
        <w:tc>
          <w:tcPr>
            <w:tcW w:w="4672" w:type="dxa"/>
            <w:tcBorders>
              <w:top w:val="nil"/>
              <w:left w:val="nil"/>
              <w:bottom w:val="nil"/>
              <w:right w:val="nil"/>
            </w:tcBorders>
          </w:tcPr>
          <w:p w14:paraId="73223F43" w14:textId="16C2272B" w:rsidR="00823649" w:rsidRDefault="00124F79" w:rsidP="00A64F88">
            <w:pPr>
              <w:spacing w:after="0" w:line="240" w:lineRule="auto"/>
              <w:rPr>
                <w:noProof/>
              </w:rPr>
            </w:pPr>
            <w:r>
              <w:rPr>
                <w:noProof/>
              </w:rPr>
              <w:drawing>
                <wp:anchor distT="0" distB="107950" distL="114300" distR="114300" simplePos="0" relativeHeight="251658246" behindDoc="1" locked="0" layoutInCell="1" allowOverlap="1" wp14:anchorId="089241EB" wp14:editId="6375472F">
                  <wp:simplePos x="0" y="0"/>
                  <wp:positionH relativeFrom="column">
                    <wp:posOffset>1075</wp:posOffset>
                  </wp:positionH>
                  <wp:positionV relativeFrom="paragraph">
                    <wp:posOffset>396</wp:posOffset>
                  </wp:positionV>
                  <wp:extent cx="2160000" cy="1440000"/>
                  <wp:effectExtent l="0" t="0" r="0" b="8255"/>
                  <wp:wrapTight wrapText="bothSides">
                    <wp:wrapPolygon edited="0">
                      <wp:start x="0" y="0"/>
                      <wp:lineTo x="0" y="21438"/>
                      <wp:lineTo x="21340" y="21438"/>
                      <wp:lineTo x="21340"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03E1F2F1" w14:textId="01D20A7D" w:rsidR="00823649" w:rsidRPr="008652DE" w:rsidRDefault="00124F79" w:rsidP="00FE402F">
            <w:pPr>
              <w:rPr>
                <w:b/>
                <w:color w:val="000000"/>
                <w:lang w:eastAsia="ar-SA"/>
              </w:rPr>
            </w:pPr>
            <w:r w:rsidRPr="008652DE">
              <w:rPr>
                <w:b/>
                <w:color w:val="000000"/>
                <w:lang w:eastAsia="ar-SA"/>
              </w:rPr>
              <w:t>[</w:t>
            </w:r>
            <w:r w:rsidRPr="009106E5">
              <w:rPr>
                <w:b/>
                <w:color w:val="000000"/>
                <w:lang w:eastAsia="ar-SA"/>
              </w:rPr>
              <w:t>Geberit_BauTreff</w:t>
            </w:r>
            <w:r>
              <w:rPr>
                <w:b/>
                <w:color w:val="000000"/>
                <w:lang w:eastAsia="ar-SA"/>
              </w:rPr>
              <w:t>_07</w:t>
            </w:r>
            <w:r w:rsidRPr="008652DE">
              <w:rPr>
                <w:rFonts w:eastAsia="MS Mincho"/>
                <w:b/>
                <w:lang w:eastAsia="ar-SA"/>
              </w:rPr>
              <w:t>.jpg</w:t>
            </w:r>
            <w:r w:rsidRPr="008652DE">
              <w:rPr>
                <w:b/>
                <w:color w:val="000000"/>
                <w:lang w:eastAsia="ar-SA"/>
              </w:rPr>
              <w:t>]</w:t>
            </w:r>
            <w:r>
              <w:rPr>
                <w:b/>
                <w:color w:val="000000"/>
              </w:rPr>
              <w:br/>
            </w:r>
            <w:r w:rsidR="007508A4">
              <w:rPr>
                <w:bCs/>
              </w:rPr>
              <w:t xml:space="preserve">Die Besucher </w:t>
            </w:r>
            <w:r w:rsidR="008C7946" w:rsidRPr="006E2AB2">
              <w:rPr>
                <w:bCs/>
              </w:rPr>
              <w:t>können</w:t>
            </w:r>
            <w:r w:rsidR="00B322F1" w:rsidRPr="006E2AB2">
              <w:rPr>
                <w:bCs/>
              </w:rPr>
              <w:t xml:space="preserve"> das Versorgungssystem</w:t>
            </w:r>
            <w:r w:rsidR="007508A4" w:rsidRPr="006E2AB2">
              <w:rPr>
                <w:bCs/>
              </w:rPr>
              <w:t xml:space="preserve"> Geberit FlowFit</w:t>
            </w:r>
            <w:r w:rsidR="00CD4E59" w:rsidRPr="006E2AB2">
              <w:rPr>
                <w:bCs/>
              </w:rPr>
              <w:t xml:space="preserve"> in der Pra</w:t>
            </w:r>
            <w:r w:rsidR="00CD4E59">
              <w:rPr>
                <w:bCs/>
              </w:rPr>
              <w:t xml:space="preserve">xis ausprobieren – und </w:t>
            </w:r>
            <w:r w:rsidR="007508A4">
              <w:rPr>
                <w:bCs/>
              </w:rPr>
              <w:t xml:space="preserve">selbst </w:t>
            </w:r>
            <w:proofErr w:type="spellStart"/>
            <w:r w:rsidR="00CD4E59">
              <w:t>a</w:t>
            </w:r>
            <w:r w:rsidR="007508A4" w:rsidRPr="00B93E1D">
              <w:t>blängen</w:t>
            </w:r>
            <w:proofErr w:type="spellEnd"/>
            <w:r w:rsidR="007508A4">
              <w:t xml:space="preserve"> und</w:t>
            </w:r>
            <w:r w:rsidR="00CD4E59">
              <w:t xml:space="preserve"> verpressen.</w:t>
            </w:r>
            <w:r w:rsidRPr="00DB1CF8">
              <w:rPr>
                <w:bCs/>
              </w:rPr>
              <w:br/>
            </w:r>
            <w:r w:rsidRPr="00DB1CF8">
              <w:rPr>
                <w:bCs/>
                <w:color w:val="000000"/>
              </w:rPr>
              <w:t>Foto: Geberit</w:t>
            </w:r>
          </w:p>
        </w:tc>
      </w:tr>
      <w:tr w:rsidR="00124F79" w14:paraId="2F649EAE" w14:textId="77777777" w:rsidTr="0048682C">
        <w:tc>
          <w:tcPr>
            <w:tcW w:w="4672" w:type="dxa"/>
            <w:tcBorders>
              <w:top w:val="nil"/>
              <w:left w:val="nil"/>
              <w:bottom w:val="nil"/>
              <w:right w:val="nil"/>
            </w:tcBorders>
          </w:tcPr>
          <w:p w14:paraId="03C3CC33" w14:textId="064D7DD0" w:rsidR="00124F79" w:rsidRDefault="00124F79" w:rsidP="00A64F88">
            <w:pPr>
              <w:spacing w:after="0" w:line="240" w:lineRule="auto"/>
              <w:rPr>
                <w:noProof/>
              </w:rPr>
            </w:pPr>
            <w:r>
              <w:rPr>
                <w:noProof/>
              </w:rPr>
              <w:lastRenderedPageBreak/>
              <w:drawing>
                <wp:anchor distT="0" distB="107950" distL="114300" distR="114300" simplePos="0" relativeHeight="251658247" behindDoc="1" locked="0" layoutInCell="1" allowOverlap="1" wp14:anchorId="140C69B2" wp14:editId="42EE191B">
                  <wp:simplePos x="0" y="0"/>
                  <wp:positionH relativeFrom="column">
                    <wp:posOffset>1075</wp:posOffset>
                  </wp:positionH>
                  <wp:positionV relativeFrom="paragraph">
                    <wp:posOffset>396</wp:posOffset>
                  </wp:positionV>
                  <wp:extent cx="2160000" cy="1440000"/>
                  <wp:effectExtent l="0" t="0" r="0" b="8255"/>
                  <wp:wrapTight wrapText="bothSides">
                    <wp:wrapPolygon edited="0">
                      <wp:start x="0" y="0"/>
                      <wp:lineTo x="0" y="21438"/>
                      <wp:lineTo x="21340" y="21438"/>
                      <wp:lineTo x="21340"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097D8504" w14:textId="5F443922" w:rsidR="00124F79" w:rsidRPr="008652DE" w:rsidRDefault="00124F79" w:rsidP="004A339A">
            <w:pPr>
              <w:rPr>
                <w:b/>
                <w:color w:val="000000"/>
                <w:lang w:eastAsia="ar-SA"/>
              </w:rPr>
            </w:pPr>
            <w:r w:rsidRPr="008652DE">
              <w:rPr>
                <w:b/>
                <w:color w:val="000000"/>
                <w:lang w:eastAsia="ar-SA"/>
              </w:rPr>
              <w:t>[</w:t>
            </w:r>
            <w:r w:rsidRPr="009106E5">
              <w:rPr>
                <w:b/>
                <w:color w:val="000000"/>
                <w:lang w:eastAsia="ar-SA"/>
              </w:rPr>
              <w:t>Geberit_BauTreff</w:t>
            </w:r>
            <w:r>
              <w:rPr>
                <w:b/>
                <w:color w:val="000000"/>
                <w:lang w:eastAsia="ar-SA"/>
              </w:rPr>
              <w:t>_08</w:t>
            </w:r>
            <w:r w:rsidRPr="008652DE">
              <w:rPr>
                <w:rFonts w:eastAsia="MS Mincho"/>
                <w:b/>
                <w:lang w:eastAsia="ar-SA"/>
              </w:rPr>
              <w:t>.jpg</w:t>
            </w:r>
            <w:r w:rsidRPr="008652DE">
              <w:rPr>
                <w:b/>
                <w:color w:val="000000"/>
                <w:lang w:eastAsia="ar-SA"/>
              </w:rPr>
              <w:t>]</w:t>
            </w:r>
            <w:r>
              <w:rPr>
                <w:b/>
                <w:color w:val="000000"/>
              </w:rPr>
              <w:br/>
            </w:r>
            <w:r w:rsidR="00B06CC0">
              <w:rPr>
                <w:bCs/>
              </w:rPr>
              <w:t xml:space="preserve">Die Besucher des Geberit </w:t>
            </w:r>
            <w:proofErr w:type="spellStart"/>
            <w:r w:rsidR="00B06CC0">
              <w:rPr>
                <w:bCs/>
              </w:rPr>
              <w:t>BauTreffs</w:t>
            </w:r>
            <w:proofErr w:type="spellEnd"/>
            <w:r w:rsidR="00B06CC0">
              <w:rPr>
                <w:bCs/>
              </w:rPr>
              <w:t xml:space="preserve"> sind begeistert und</w:t>
            </w:r>
            <w:r w:rsidR="004A339A">
              <w:rPr>
                <w:bCs/>
              </w:rPr>
              <w:t xml:space="preserve"> freuen sich besonders, die Produkte selbst </w:t>
            </w:r>
            <w:r w:rsidR="000616B2">
              <w:rPr>
                <w:bCs/>
              </w:rPr>
              <w:t>zu testen</w:t>
            </w:r>
            <w:r w:rsidRPr="00DB1CF8">
              <w:rPr>
                <w:bCs/>
              </w:rPr>
              <w:t>.</w:t>
            </w:r>
            <w:r w:rsidRPr="00DB1CF8">
              <w:rPr>
                <w:bCs/>
              </w:rPr>
              <w:br/>
            </w:r>
            <w:r w:rsidRPr="00DB1CF8">
              <w:rPr>
                <w:bCs/>
                <w:color w:val="000000"/>
              </w:rPr>
              <w:t>Foto: Geberit</w:t>
            </w:r>
          </w:p>
        </w:tc>
      </w:tr>
      <w:tr w:rsidR="00124F79" w14:paraId="68B61758" w14:textId="77777777" w:rsidTr="0048682C">
        <w:tc>
          <w:tcPr>
            <w:tcW w:w="4672" w:type="dxa"/>
            <w:tcBorders>
              <w:top w:val="nil"/>
              <w:left w:val="nil"/>
              <w:bottom w:val="nil"/>
              <w:right w:val="nil"/>
            </w:tcBorders>
          </w:tcPr>
          <w:p w14:paraId="3292B00C" w14:textId="2017CDC6" w:rsidR="00124F79" w:rsidRDefault="005C3248" w:rsidP="00A64F88">
            <w:pPr>
              <w:spacing w:after="0" w:line="240" w:lineRule="auto"/>
              <w:rPr>
                <w:noProof/>
              </w:rPr>
            </w:pPr>
            <w:r>
              <w:rPr>
                <w:noProof/>
              </w:rPr>
              <w:drawing>
                <wp:anchor distT="0" distB="107950" distL="114300" distR="114300" simplePos="0" relativeHeight="251658248" behindDoc="1" locked="0" layoutInCell="1" allowOverlap="1" wp14:anchorId="33834E3B" wp14:editId="2B2F9957">
                  <wp:simplePos x="0" y="0"/>
                  <wp:positionH relativeFrom="column">
                    <wp:posOffset>1075</wp:posOffset>
                  </wp:positionH>
                  <wp:positionV relativeFrom="paragraph">
                    <wp:posOffset>396</wp:posOffset>
                  </wp:positionV>
                  <wp:extent cx="1440000" cy="2160000"/>
                  <wp:effectExtent l="0" t="0" r="8255" b="0"/>
                  <wp:wrapTight wrapText="bothSides">
                    <wp:wrapPolygon edited="0">
                      <wp:start x="0" y="0"/>
                      <wp:lineTo x="0" y="21340"/>
                      <wp:lineTo x="21438" y="21340"/>
                      <wp:lineTo x="21438"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40787891" w14:textId="6D2854A9" w:rsidR="00124F79" w:rsidRPr="00B322F1" w:rsidRDefault="005C3248" w:rsidP="00B322F1">
            <w:pPr>
              <w:pStyle w:val="Kommentartext"/>
            </w:pPr>
            <w:r w:rsidRPr="008652DE">
              <w:rPr>
                <w:b/>
                <w:color w:val="000000"/>
                <w:lang w:eastAsia="ar-SA"/>
              </w:rPr>
              <w:t>[</w:t>
            </w:r>
            <w:r w:rsidRPr="009106E5">
              <w:rPr>
                <w:b/>
                <w:color w:val="000000"/>
                <w:lang w:eastAsia="ar-SA"/>
              </w:rPr>
              <w:t>Geberit_BauTreff</w:t>
            </w:r>
            <w:r>
              <w:rPr>
                <w:b/>
                <w:color w:val="000000"/>
                <w:lang w:eastAsia="ar-SA"/>
              </w:rPr>
              <w:t>_09</w:t>
            </w:r>
            <w:r w:rsidRPr="008652DE">
              <w:rPr>
                <w:rFonts w:eastAsia="MS Mincho"/>
                <w:b/>
                <w:lang w:eastAsia="ar-SA"/>
              </w:rPr>
              <w:t>.jpg</w:t>
            </w:r>
            <w:r w:rsidRPr="008652DE">
              <w:rPr>
                <w:b/>
                <w:color w:val="000000"/>
                <w:lang w:eastAsia="ar-SA"/>
              </w:rPr>
              <w:t>]</w:t>
            </w:r>
            <w:r>
              <w:rPr>
                <w:b/>
                <w:color w:val="000000"/>
              </w:rPr>
              <w:br/>
            </w:r>
            <w:r w:rsidR="000E352A">
              <w:rPr>
                <w:bCs/>
              </w:rPr>
              <w:t xml:space="preserve">Die </w:t>
            </w:r>
            <w:r w:rsidR="004D03B1">
              <w:rPr>
                <w:bCs/>
              </w:rPr>
              <w:t xml:space="preserve">zahlreichen Besucher des Geberit </w:t>
            </w:r>
            <w:proofErr w:type="spellStart"/>
            <w:r w:rsidR="004D03B1">
              <w:rPr>
                <w:bCs/>
              </w:rPr>
              <w:t>BauTreffs</w:t>
            </w:r>
            <w:proofErr w:type="spellEnd"/>
            <w:r w:rsidR="004D03B1">
              <w:rPr>
                <w:bCs/>
              </w:rPr>
              <w:t xml:space="preserve"> </w:t>
            </w:r>
            <w:r w:rsidR="00E00D3B">
              <w:rPr>
                <w:bCs/>
              </w:rPr>
              <w:t xml:space="preserve">haben die </w:t>
            </w:r>
            <w:r w:rsidR="00E00D3B" w:rsidRPr="000B6504">
              <w:rPr>
                <w:bCs/>
              </w:rPr>
              <w:t>Möglichkeit, sich über die Lösungen von Geberit vor und hinter der Wand zu informieren</w:t>
            </w:r>
            <w:r w:rsidR="00B322F1" w:rsidRPr="000B6504">
              <w:rPr>
                <w:bCs/>
              </w:rPr>
              <w:t xml:space="preserve"> – </w:t>
            </w:r>
            <w:r w:rsidR="00B322F1" w:rsidRPr="000B6504">
              <w:t xml:space="preserve">hier nehmen sie das Dusch-WC Geberit </w:t>
            </w:r>
            <w:proofErr w:type="spellStart"/>
            <w:r w:rsidR="00B322F1" w:rsidRPr="000B6504">
              <w:t>AquaClean</w:t>
            </w:r>
            <w:proofErr w:type="spellEnd"/>
            <w:r w:rsidR="00B322F1" w:rsidRPr="000B6504">
              <w:t xml:space="preserve"> Mera genauer unter die Lupe.</w:t>
            </w:r>
            <w:r w:rsidRPr="000B6504">
              <w:rPr>
                <w:bCs/>
              </w:rPr>
              <w:br/>
            </w:r>
            <w:r w:rsidRPr="000B6504">
              <w:rPr>
                <w:bCs/>
                <w:color w:val="000000"/>
              </w:rPr>
              <w:t>Foto: Geberit</w:t>
            </w:r>
          </w:p>
        </w:tc>
      </w:tr>
      <w:tr w:rsidR="005C3248" w14:paraId="2718BB9B" w14:textId="77777777" w:rsidTr="0048682C">
        <w:tc>
          <w:tcPr>
            <w:tcW w:w="4672" w:type="dxa"/>
            <w:tcBorders>
              <w:top w:val="nil"/>
              <w:left w:val="nil"/>
              <w:bottom w:val="nil"/>
              <w:right w:val="nil"/>
            </w:tcBorders>
          </w:tcPr>
          <w:p w14:paraId="26F8124A" w14:textId="248E32DC" w:rsidR="005C3248" w:rsidRDefault="00175943" w:rsidP="00A64F88">
            <w:pPr>
              <w:spacing w:after="0" w:line="240" w:lineRule="auto"/>
              <w:rPr>
                <w:noProof/>
              </w:rPr>
            </w:pPr>
            <w:r>
              <w:rPr>
                <w:noProof/>
              </w:rPr>
              <w:drawing>
                <wp:anchor distT="0" distB="107950" distL="114300" distR="114300" simplePos="0" relativeHeight="251658249" behindDoc="1" locked="0" layoutInCell="1" allowOverlap="1" wp14:anchorId="1FB1C86F" wp14:editId="38BD426E">
                  <wp:simplePos x="0" y="0"/>
                  <wp:positionH relativeFrom="column">
                    <wp:posOffset>1075</wp:posOffset>
                  </wp:positionH>
                  <wp:positionV relativeFrom="paragraph">
                    <wp:posOffset>2200</wp:posOffset>
                  </wp:positionV>
                  <wp:extent cx="2160000" cy="1440000"/>
                  <wp:effectExtent l="0" t="0" r="0" b="8255"/>
                  <wp:wrapTight wrapText="bothSides">
                    <wp:wrapPolygon edited="0">
                      <wp:start x="0" y="0"/>
                      <wp:lineTo x="0" y="21438"/>
                      <wp:lineTo x="21340" y="21438"/>
                      <wp:lineTo x="21340"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Borders>
              <w:top w:val="nil"/>
              <w:left w:val="nil"/>
              <w:bottom w:val="nil"/>
              <w:right w:val="nil"/>
            </w:tcBorders>
          </w:tcPr>
          <w:p w14:paraId="15E25662" w14:textId="1E11D41A" w:rsidR="005C3248" w:rsidRPr="008652DE" w:rsidRDefault="00175943" w:rsidP="00FE402F">
            <w:pPr>
              <w:rPr>
                <w:b/>
                <w:color w:val="000000"/>
                <w:lang w:eastAsia="ar-SA"/>
              </w:rPr>
            </w:pPr>
            <w:r w:rsidRPr="008652DE">
              <w:rPr>
                <w:b/>
                <w:color w:val="000000"/>
                <w:lang w:eastAsia="ar-SA"/>
              </w:rPr>
              <w:t>[</w:t>
            </w:r>
            <w:r w:rsidRPr="009106E5">
              <w:rPr>
                <w:b/>
                <w:color w:val="000000"/>
                <w:lang w:eastAsia="ar-SA"/>
              </w:rPr>
              <w:t>Geberit_BauTreff</w:t>
            </w:r>
            <w:r>
              <w:rPr>
                <w:b/>
                <w:color w:val="000000"/>
                <w:lang w:eastAsia="ar-SA"/>
              </w:rPr>
              <w:t>_10</w:t>
            </w:r>
            <w:r w:rsidRPr="008652DE">
              <w:rPr>
                <w:rFonts w:eastAsia="MS Mincho"/>
                <w:b/>
                <w:lang w:eastAsia="ar-SA"/>
              </w:rPr>
              <w:t>.jpg</w:t>
            </w:r>
            <w:r w:rsidRPr="008652DE">
              <w:rPr>
                <w:b/>
                <w:color w:val="000000"/>
                <w:lang w:eastAsia="ar-SA"/>
              </w:rPr>
              <w:t>]</w:t>
            </w:r>
            <w:r>
              <w:rPr>
                <w:b/>
                <w:color w:val="000000"/>
              </w:rPr>
              <w:br/>
            </w:r>
            <w:r w:rsidR="00E4575C">
              <w:rPr>
                <w:bCs/>
              </w:rPr>
              <w:t xml:space="preserve">Fernseh-Starkoch Stefan Marquard </w:t>
            </w:r>
            <w:r w:rsidR="00D517F2">
              <w:rPr>
                <w:bCs/>
              </w:rPr>
              <w:t xml:space="preserve">versorgt die Besucher </w:t>
            </w:r>
            <w:r w:rsidR="009D5291">
              <w:rPr>
                <w:bCs/>
              </w:rPr>
              <w:t xml:space="preserve">kulinarisch, das Essen wird in </w:t>
            </w:r>
            <w:r w:rsidR="00E4575C" w:rsidRPr="009564AC">
              <w:rPr>
                <w:bCs/>
              </w:rPr>
              <w:t xml:space="preserve">nachhaltigen </w:t>
            </w:r>
            <w:r w:rsidR="009D5291">
              <w:rPr>
                <w:bCs/>
              </w:rPr>
              <w:t>Boxen</w:t>
            </w:r>
            <w:r w:rsidR="0088483D">
              <w:rPr>
                <w:bCs/>
              </w:rPr>
              <w:t xml:space="preserve"> geliefert</w:t>
            </w:r>
            <w:r w:rsidR="00E4575C" w:rsidRPr="009564AC">
              <w:rPr>
                <w:bCs/>
              </w:rPr>
              <w:t>.</w:t>
            </w:r>
            <w:r w:rsidRPr="00DB1CF8">
              <w:rPr>
                <w:bCs/>
              </w:rPr>
              <w:br/>
            </w:r>
            <w:r w:rsidRPr="00DB1CF8">
              <w:rPr>
                <w:bCs/>
                <w:color w:val="000000"/>
              </w:rPr>
              <w:t>Foto: Geberit</w:t>
            </w:r>
          </w:p>
        </w:tc>
      </w:tr>
    </w:tbl>
    <w:p w14:paraId="305A83A8" w14:textId="77777777" w:rsidR="0042686E" w:rsidRDefault="0042686E" w:rsidP="00085424">
      <w:pPr>
        <w:spacing w:after="0" w:line="240" w:lineRule="auto"/>
        <w:rPr>
          <w:rStyle w:val="Fett"/>
          <w:b/>
        </w:rPr>
      </w:pPr>
    </w:p>
    <w:p w14:paraId="6712E124" w14:textId="77777777" w:rsidR="0009143A" w:rsidRDefault="0009143A" w:rsidP="00085424">
      <w:pPr>
        <w:spacing w:after="0" w:line="240" w:lineRule="auto"/>
        <w:rPr>
          <w:rStyle w:val="Fett"/>
          <w:b/>
        </w:rPr>
      </w:pPr>
    </w:p>
    <w:p w14:paraId="65262ECC" w14:textId="77777777" w:rsidR="0009143A" w:rsidRDefault="0009143A" w:rsidP="00085424">
      <w:pPr>
        <w:spacing w:after="0" w:line="240" w:lineRule="auto"/>
        <w:rPr>
          <w:rStyle w:val="Fett"/>
          <w:b/>
        </w:rPr>
      </w:pPr>
    </w:p>
    <w:p w14:paraId="593C33C6" w14:textId="77777777" w:rsidR="0009143A" w:rsidRDefault="0009143A" w:rsidP="00085424">
      <w:pPr>
        <w:spacing w:after="0" w:line="240" w:lineRule="auto"/>
        <w:rPr>
          <w:rStyle w:val="Fett"/>
          <w:b/>
        </w:rPr>
      </w:pPr>
    </w:p>
    <w:p w14:paraId="15662D85" w14:textId="0BED0C07" w:rsidR="00BE6D60" w:rsidRDefault="00BE6D60" w:rsidP="00085424">
      <w:pPr>
        <w:spacing w:after="0" w:line="240" w:lineRule="auto"/>
        <w:rPr>
          <w:rStyle w:val="Fett"/>
          <w:b/>
        </w:rPr>
      </w:pPr>
    </w:p>
    <w:p w14:paraId="659DC833" w14:textId="77777777" w:rsidR="00BE6D60" w:rsidRPr="004037EF" w:rsidRDefault="00BE6D60"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7479A715" w14:textId="77777777" w:rsidR="000B6504" w:rsidRDefault="000B6504">
      <w:pPr>
        <w:spacing w:after="0" w:line="240" w:lineRule="auto"/>
        <w:rPr>
          <w:rStyle w:val="Fett"/>
          <w:b/>
        </w:rPr>
      </w:pPr>
      <w:r>
        <w:rPr>
          <w:rStyle w:val="Fett"/>
          <w:b/>
        </w:rPr>
        <w:br w:type="page"/>
      </w:r>
    </w:p>
    <w:p w14:paraId="45F26404" w14:textId="067C9556" w:rsidR="0009143A" w:rsidRPr="004037EF" w:rsidRDefault="0009143A" w:rsidP="0009143A">
      <w:pPr>
        <w:spacing w:after="0" w:line="240" w:lineRule="auto"/>
        <w:rPr>
          <w:rStyle w:val="Fett"/>
          <w:b/>
        </w:rPr>
      </w:pPr>
      <w:r w:rsidRPr="004037EF">
        <w:rPr>
          <w:rStyle w:val="Fett"/>
          <w:b/>
        </w:rPr>
        <w:lastRenderedPageBreak/>
        <w:t>Weitere Auskünfte erteilt:</w:t>
      </w:r>
    </w:p>
    <w:p w14:paraId="7EF3CACF" w14:textId="4E30B38F" w:rsidR="0009143A" w:rsidRPr="004037EF" w:rsidRDefault="0009143A" w:rsidP="0009143A">
      <w:pPr>
        <w:pStyle w:val="Boilerpatebold"/>
        <w:rPr>
          <w:rStyle w:val="Fett"/>
          <w:b w:val="0"/>
        </w:rPr>
      </w:pPr>
      <w:r w:rsidRPr="004037EF">
        <w:rPr>
          <w:rStyle w:val="Fett"/>
          <w:b w:val="0"/>
        </w:rPr>
        <w:t>Ansel &amp; Möllers GmbH</w:t>
      </w:r>
      <w:r w:rsidRPr="004037EF">
        <w:rPr>
          <w:rStyle w:val="Fett"/>
          <w:b w:val="0"/>
        </w:rPr>
        <w:br/>
        <w:t>König-Karl-Straße 10, 70372 Stuttgart</w:t>
      </w:r>
      <w:r w:rsidRPr="004037EF">
        <w:rPr>
          <w:rStyle w:val="Fett"/>
          <w:b w:val="0"/>
        </w:rPr>
        <w:br/>
      </w:r>
      <w:r>
        <w:rPr>
          <w:rStyle w:val="Fett"/>
          <w:b w:val="0"/>
        </w:rPr>
        <w:t>Filippo Corsani</w:t>
      </w:r>
      <w:r w:rsidRPr="004037EF">
        <w:rPr>
          <w:rStyle w:val="Fett"/>
          <w:b w:val="0"/>
        </w:rPr>
        <w:t xml:space="preserve">, </w:t>
      </w:r>
      <w:r w:rsidR="00EE4C19">
        <w:rPr>
          <w:rStyle w:val="Fett"/>
          <w:b w:val="0"/>
        </w:rPr>
        <w:t>K</w:t>
      </w:r>
      <w:r>
        <w:rPr>
          <w:rStyle w:val="Fett"/>
          <w:b w:val="0"/>
        </w:rPr>
        <w:t>atrin Bühner</w:t>
      </w:r>
      <w:r w:rsidRPr="004037EF">
        <w:rPr>
          <w:rStyle w:val="Fett"/>
          <w:b w:val="0"/>
        </w:rPr>
        <w:br/>
        <w:t>Tel. +49 (0)711 92545-</w:t>
      </w:r>
      <w:r>
        <w:rPr>
          <w:rStyle w:val="Fett"/>
          <w:b w:val="0"/>
        </w:rPr>
        <w:t>217</w:t>
      </w:r>
    </w:p>
    <w:p w14:paraId="69B873D6" w14:textId="77777777" w:rsidR="0009143A" w:rsidRPr="004037EF" w:rsidRDefault="0009143A" w:rsidP="0009143A">
      <w:pPr>
        <w:pStyle w:val="Boilerpatebold"/>
        <w:rPr>
          <w:rStyle w:val="Fett"/>
          <w:b w:val="0"/>
        </w:rPr>
      </w:pPr>
      <w:r w:rsidRPr="004037EF">
        <w:rPr>
          <w:rStyle w:val="Fett"/>
          <w:b w:val="0"/>
        </w:rPr>
        <w:t xml:space="preserve">Mail: </w:t>
      </w:r>
      <w:r>
        <w:rPr>
          <w:rStyle w:val="Fett"/>
          <w:b w:val="0"/>
        </w:rPr>
        <w:t>f.corsani@anselmoellers.de</w:t>
      </w:r>
    </w:p>
    <w:p w14:paraId="6440D6B2" w14:textId="77777777" w:rsidR="0009143A" w:rsidRPr="004037EF" w:rsidRDefault="0009143A" w:rsidP="0009143A">
      <w:pPr>
        <w:pStyle w:val="Boilerpatebold"/>
        <w:rPr>
          <w:rStyle w:val="Fett"/>
          <w:b w:val="0"/>
        </w:rPr>
      </w:pPr>
    </w:p>
    <w:p w14:paraId="26795178" w14:textId="77777777" w:rsidR="0009143A" w:rsidRPr="004037EF" w:rsidRDefault="0009143A" w:rsidP="0009143A">
      <w:pPr>
        <w:pStyle w:val="Boilerpatebold"/>
        <w:rPr>
          <w:rStyle w:val="Fett"/>
        </w:rPr>
      </w:pPr>
    </w:p>
    <w:p w14:paraId="1737242A" w14:textId="77777777" w:rsidR="0009143A" w:rsidRPr="004037EF" w:rsidRDefault="0009143A" w:rsidP="0009143A">
      <w:pPr>
        <w:pStyle w:val="Boilerpatebold"/>
        <w:rPr>
          <w:rStyle w:val="Fett"/>
        </w:rPr>
      </w:pPr>
    </w:p>
    <w:p w14:paraId="3973223F" w14:textId="77777777" w:rsidR="0009143A" w:rsidRPr="004037EF" w:rsidRDefault="0009143A" w:rsidP="0009143A">
      <w:pPr>
        <w:pStyle w:val="Boilerpatebold"/>
        <w:rPr>
          <w:rStyle w:val="Fett"/>
        </w:rPr>
      </w:pPr>
      <w:r w:rsidRPr="004037EF">
        <w:rPr>
          <w:rStyle w:val="Fett"/>
        </w:rPr>
        <w:t>Über Geberit</w:t>
      </w:r>
    </w:p>
    <w:p w14:paraId="06BD3EA6" w14:textId="77777777" w:rsidR="006B6B71" w:rsidRPr="002704AE" w:rsidRDefault="006B6B71" w:rsidP="006B6B71">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3450E36D" w14:textId="07168A1D" w:rsidR="006B47B6" w:rsidRPr="0009143A" w:rsidRDefault="006B47B6" w:rsidP="006B6B71">
      <w:pPr>
        <w:kinsoku w:val="0"/>
        <w:overflowPunct w:val="0"/>
        <w:spacing w:before="2" w:line="276" w:lineRule="auto"/>
        <w:textAlignment w:val="baseline"/>
        <w:rPr>
          <w:b/>
          <w:bCs/>
        </w:rPr>
      </w:pPr>
    </w:p>
    <w:sectPr w:rsidR="006B47B6" w:rsidRPr="0009143A">
      <w:headerReference w:type="even" r:id="rId23"/>
      <w:headerReference w:type="default" r:id="rId24"/>
      <w:footerReference w:type="even" r:id="rId25"/>
      <w:footerReference w:type="default" r:id="rId26"/>
      <w:headerReference w:type="first" r:id="rId27"/>
      <w:footerReference w:type="first" r:id="rId2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D30B" w14:textId="77777777" w:rsidR="0098507E" w:rsidRDefault="0098507E" w:rsidP="00C0638B">
      <w:r>
        <w:separator/>
      </w:r>
    </w:p>
  </w:endnote>
  <w:endnote w:type="continuationSeparator" w:id="0">
    <w:p w14:paraId="1AE79770" w14:textId="77777777" w:rsidR="0098507E" w:rsidRDefault="0098507E" w:rsidP="00C0638B">
      <w:r>
        <w:continuationSeparator/>
      </w:r>
    </w:p>
  </w:endnote>
  <w:endnote w:type="continuationNotice" w:id="1">
    <w:p w14:paraId="1BC9122B" w14:textId="77777777" w:rsidR="0098507E" w:rsidRDefault="009850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D3DF8" w14:textId="77777777" w:rsidR="0098507E" w:rsidRDefault="0098507E" w:rsidP="00C0638B">
      <w:r>
        <w:separator/>
      </w:r>
    </w:p>
  </w:footnote>
  <w:footnote w:type="continuationSeparator" w:id="0">
    <w:p w14:paraId="1DD76A99" w14:textId="77777777" w:rsidR="0098507E" w:rsidRDefault="0098507E" w:rsidP="00C0638B">
      <w:r>
        <w:continuationSeparator/>
      </w:r>
    </w:p>
  </w:footnote>
  <w:footnote w:type="continuationNotice" w:id="1">
    <w:p w14:paraId="51D9FF20" w14:textId="77777777" w:rsidR="0098507E" w:rsidRDefault="009850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C632AD"/>
    <w:multiLevelType w:val="hybridMultilevel"/>
    <w:tmpl w:val="B3D0CE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3D729F"/>
    <w:multiLevelType w:val="hybridMultilevel"/>
    <w:tmpl w:val="399C830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FE0F9D"/>
    <w:multiLevelType w:val="hybridMultilevel"/>
    <w:tmpl w:val="ADAE80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941C73"/>
    <w:multiLevelType w:val="hybridMultilevel"/>
    <w:tmpl w:val="EB2ECE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DE4002"/>
    <w:multiLevelType w:val="hybridMultilevel"/>
    <w:tmpl w:val="8ED62632"/>
    <w:lvl w:ilvl="0" w:tplc="8F8C8394">
      <w:start w:val="1"/>
      <w:numFmt w:val="bullet"/>
      <w:lvlText w:val=""/>
      <w:lvlJc w:val="left"/>
      <w:pPr>
        <w:tabs>
          <w:tab w:val="num" w:pos="720"/>
        </w:tabs>
        <w:ind w:left="720" w:hanging="360"/>
      </w:pPr>
      <w:rPr>
        <w:rFonts w:ascii="Wingdings" w:hAnsi="Wingdings" w:hint="default"/>
      </w:rPr>
    </w:lvl>
    <w:lvl w:ilvl="1" w:tplc="35EC1DEC" w:tentative="1">
      <w:start w:val="1"/>
      <w:numFmt w:val="bullet"/>
      <w:lvlText w:val=""/>
      <w:lvlJc w:val="left"/>
      <w:pPr>
        <w:tabs>
          <w:tab w:val="num" w:pos="1440"/>
        </w:tabs>
        <w:ind w:left="1440" w:hanging="360"/>
      </w:pPr>
      <w:rPr>
        <w:rFonts w:ascii="Wingdings" w:hAnsi="Wingdings" w:hint="default"/>
      </w:rPr>
    </w:lvl>
    <w:lvl w:ilvl="2" w:tplc="3D101782" w:tentative="1">
      <w:start w:val="1"/>
      <w:numFmt w:val="bullet"/>
      <w:lvlText w:val=""/>
      <w:lvlJc w:val="left"/>
      <w:pPr>
        <w:tabs>
          <w:tab w:val="num" w:pos="2160"/>
        </w:tabs>
        <w:ind w:left="2160" w:hanging="360"/>
      </w:pPr>
      <w:rPr>
        <w:rFonts w:ascii="Wingdings" w:hAnsi="Wingdings" w:hint="default"/>
      </w:rPr>
    </w:lvl>
    <w:lvl w:ilvl="3" w:tplc="5AE472AC" w:tentative="1">
      <w:start w:val="1"/>
      <w:numFmt w:val="bullet"/>
      <w:lvlText w:val=""/>
      <w:lvlJc w:val="left"/>
      <w:pPr>
        <w:tabs>
          <w:tab w:val="num" w:pos="2880"/>
        </w:tabs>
        <w:ind w:left="2880" w:hanging="360"/>
      </w:pPr>
      <w:rPr>
        <w:rFonts w:ascii="Wingdings" w:hAnsi="Wingdings" w:hint="default"/>
      </w:rPr>
    </w:lvl>
    <w:lvl w:ilvl="4" w:tplc="94A037B4" w:tentative="1">
      <w:start w:val="1"/>
      <w:numFmt w:val="bullet"/>
      <w:lvlText w:val=""/>
      <w:lvlJc w:val="left"/>
      <w:pPr>
        <w:tabs>
          <w:tab w:val="num" w:pos="3600"/>
        </w:tabs>
        <w:ind w:left="3600" w:hanging="360"/>
      </w:pPr>
      <w:rPr>
        <w:rFonts w:ascii="Wingdings" w:hAnsi="Wingdings" w:hint="default"/>
      </w:rPr>
    </w:lvl>
    <w:lvl w:ilvl="5" w:tplc="41DABAF6" w:tentative="1">
      <w:start w:val="1"/>
      <w:numFmt w:val="bullet"/>
      <w:lvlText w:val=""/>
      <w:lvlJc w:val="left"/>
      <w:pPr>
        <w:tabs>
          <w:tab w:val="num" w:pos="4320"/>
        </w:tabs>
        <w:ind w:left="4320" w:hanging="360"/>
      </w:pPr>
      <w:rPr>
        <w:rFonts w:ascii="Wingdings" w:hAnsi="Wingdings" w:hint="default"/>
      </w:rPr>
    </w:lvl>
    <w:lvl w:ilvl="6" w:tplc="E0B2CCFC" w:tentative="1">
      <w:start w:val="1"/>
      <w:numFmt w:val="bullet"/>
      <w:lvlText w:val=""/>
      <w:lvlJc w:val="left"/>
      <w:pPr>
        <w:tabs>
          <w:tab w:val="num" w:pos="5040"/>
        </w:tabs>
        <w:ind w:left="5040" w:hanging="360"/>
      </w:pPr>
      <w:rPr>
        <w:rFonts w:ascii="Wingdings" w:hAnsi="Wingdings" w:hint="default"/>
      </w:rPr>
    </w:lvl>
    <w:lvl w:ilvl="7" w:tplc="9A983754" w:tentative="1">
      <w:start w:val="1"/>
      <w:numFmt w:val="bullet"/>
      <w:lvlText w:val=""/>
      <w:lvlJc w:val="left"/>
      <w:pPr>
        <w:tabs>
          <w:tab w:val="num" w:pos="5760"/>
        </w:tabs>
        <w:ind w:left="5760" w:hanging="360"/>
      </w:pPr>
      <w:rPr>
        <w:rFonts w:ascii="Wingdings" w:hAnsi="Wingdings" w:hint="default"/>
      </w:rPr>
    </w:lvl>
    <w:lvl w:ilvl="8" w:tplc="D94E48AC" w:tentative="1">
      <w:start w:val="1"/>
      <w:numFmt w:val="bullet"/>
      <w:lvlText w:val=""/>
      <w:lvlJc w:val="left"/>
      <w:pPr>
        <w:tabs>
          <w:tab w:val="num" w:pos="6480"/>
        </w:tabs>
        <w:ind w:left="6480" w:hanging="360"/>
      </w:pPr>
      <w:rPr>
        <w:rFonts w:ascii="Wingdings" w:hAnsi="Wingdings" w:hint="default"/>
      </w:rPr>
    </w:lvl>
  </w:abstractNum>
  <w:num w:numId="1" w16cid:durableId="755050590">
    <w:abstractNumId w:val="0"/>
  </w:num>
  <w:num w:numId="2" w16cid:durableId="186913859">
    <w:abstractNumId w:val="9"/>
  </w:num>
  <w:num w:numId="3" w16cid:durableId="1661998625">
    <w:abstractNumId w:val="2"/>
  </w:num>
  <w:num w:numId="4" w16cid:durableId="142548750">
    <w:abstractNumId w:val="1"/>
  </w:num>
  <w:num w:numId="5" w16cid:durableId="1845241773">
    <w:abstractNumId w:val="10"/>
  </w:num>
  <w:num w:numId="6" w16cid:durableId="1660382483">
    <w:abstractNumId w:val="3"/>
  </w:num>
  <w:num w:numId="7" w16cid:durableId="2092382546">
    <w:abstractNumId w:val="6"/>
  </w:num>
  <w:num w:numId="8" w16cid:durableId="1307783884">
    <w:abstractNumId w:val="8"/>
  </w:num>
  <w:num w:numId="9" w16cid:durableId="447510564">
    <w:abstractNumId w:val="11"/>
  </w:num>
  <w:num w:numId="10" w16cid:durableId="384915418">
    <w:abstractNumId w:val="4"/>
  </w:num>
  <w:num w:numId="11" w16cid:durableId="998197311">
    <w:abstractNumId w:val="5"/>
  </w:num>
  <w:num w:numId="12" w16cid:durableId="14261472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263"/>
    <w:rsid w:val="000016BF"/>
    <w:rsid w:val="000035FF"/>
    <w:rsid w:val="000047A8"/>
    <w:rsid w:val="00004A20"/>
    <w:rsid w:val="00006036"/>
    <w:rsid w:val="00010140"/>
    <w:rsid w:val="00010A16"/>
    <w:rsid w:val="00011A02"/>
    <w:rsid w:val="000130D9"/>
    <w:rsid w:val="00014B8E"/>
    <w:rsid w:val="00014C2F"/>
    <w:rsid w:val="00020E2B"/>
    <w:rsid w:val="00023084"/>
    <w:rsid w:val="00026415"/>
    <w:rsid w:val="0002714B"/>
    <w:rsid w:val="0002735D"/>
    <w:rsid w:val="0003118B"/>
    <w:rsid w:val="00031F1F"/>
    <w:rsid w:val="00031FB8"/>
    <w:rsid w:val="00032BFB"/>
    <w:rsid w:val="00033BB8"/>
    <w:rsid w:val="000367BC"/>
    <w:rsid w:val="000377A3"/>
    <w:rsid w:val="00043539"/>
    <w:rsid w:val="000435CF"/>
    <w:rsid w:val="00044480"/>
    <w:rsid w:val="000445D2"/>
    <w:rsid w:val="00044A6D"/>
    <w:rsid w:val="00045C33"/>
    <w:rsid w:val="00046946"/>
    <w:rsid w:val="0005014C"/>
    <w:rsid w:val="000501B5"/>
    <w:rsid w:val="00051563"/>
    <w:rsid w:val="000527E2"/>
    <w:rsid w:val="00052DF8"/>
    <w:rsid w:val="00053EC6"/>
    <w:rsid w:val="00055A5C"/>
    <w:rsid w:val="00055C13"/>
    <w:rsid w:val="00057A62"/>
    <w:rsid w:val="000616B2"/>
    <w:rsid w:val="0006207A"/>
    <w:rsid w:val="00062116"/>
    <w:rsid w:val="000628BD"/>
    <w:rsid w:val="00063A9A"/>
    <w:rsid w:val="000649E4"/>
    <w:rsid w:val="00065EBD"/>
    <w:rsid w:val="00067023"/>
    <w:rsid w:val="00070ED2"/>
    <w:rsid w:val="00071736"/>
    <w:rsid w:val="00072D66"/>
    <w:rsid w:val="000738CF"/>
    <w:rsid w:val="00073E45"/>
    <w:rsid w:val="00075248"/>
    <w:rsid w:val="0007624E"/>
    <w:rsid w:val="00076A04"/>
    <w:rsid w:val="00076CDA"/>
    <w:rsid w:val="000813F3"/>
    <w:rsid w:val="00081DF5"/>
    <w:rsid w:val="00083820"/>
    <w:rsid w:val="000846EE"/>
    <w:rsid w:val="00084B16"/>
    <w:rsid w:val="00085424"/>
    <w:rsid w:val="00086901"/>
    <w:rsid w:val="000877A9"/>
    <w:rsid w:val="0009090F"/>
    <w:rsid w:val="000912B7"/>
    <w:rsid w:val="0009143A"/>
    <w:rsid w:val="00092945"/>
    <w:rsid w:val="0009294D"/>
    <w:rsid w:val="00092F95"/>
    <w:rsid w:val="00095958"/>
    <w:rsid w:val="0009617A"/>
    <w:rsid w:val="00096B04"/>
    <w:rsid w:val="00096E28"/>
    <w:rsid w:val="000978A6"/>
    <w:rsid w:val="000A0DF8"/>
    <w:rsid w:val="000A1C85"/>
    <w:rsid w:val="000A1F38"/>
    <w:rsid w:val="000A20E7"/>
    <w:rsid w:val="000A2B63"/>
    <w:rsid w:val="000A2D58"/>
    <w:rsid w:val="000A2D73"/>
    <w:rsid w:val="000A46CD"/>
    <w:rsid w:val="000A7415"/>
    <w:rsid w:val="000B00A9"/>
    <w:rsid w:val="000B08E1"/>
    <w:rsid w:val="000B0B63"/>
    <w:rsid w:val="000B15DA"/>
    <w:rsid w:val="000B1C5E"/>
    <w:rsid w:val="000B20E9"/>
    <w:rsid w:val="000B5762"/>
    <w:rsid w:val="000B5A59"/>
    <w:rsid w:val="000B5D29"/>
    <w:rsid w:val="000B6504"/>
    <w:rsid w:val="000B7FCA"/>
    <w:rsid w:val="000C10A3"/>
    <w:rsid w:val="000C1C19"/>
    <w:rsid w:val="000C1C66"/>
    <w:rsid w:val="000C1F40"/>
    <w:rsid w:val="000C2EF2"/>
    <w:rsid w:val="000C34FB"/>
    <w:rsid w:val="000C3D80"/>
    <w:rsid w:val="000C6435"/>
    <w:rsid w:val="000D0825"/>
    <w:rsid w:val="000D1568"/>
    <w:rsid w:val="000D2273"/>
    <w:rsid w:val="000D2A16"/>
    <w:rsid w:val="000D3343"/>
    <w:rsid w:val="000D4164"/>
    <w:rsid w:val="000D797A"/>
    <w:rsid w:val="000E0E75"/>
    <w:rsid w:val="000E1440"/>
    <w:rsid w:val="000E352A"/>
    <w:rsid w:val="000E3629"/>
    <w:rsid w:val="000E4EC4"/>
    <w:rsid w:val="000E5963"/>
    <w:rsid w:val="000F081A"/>
    <w:rsid w:val="000F0CE2"/>
    <w:rsid w:val="000F0DE5"/>
    <w:rsid w:val="000F1F75"/>
    <w:rsid w:val="000F3F35"/>
    <w:rsid w:val="000F4096"/>
    <w:rsid w:val="000F59E1"/>
    <w:rsid w:val="000F6116"/>
    <w:rsid w:val="000F69A3"/>
    <w:rsid w:val="000F6A6E"/>
    <w:rsid w:val="000F6B8D"/>
    <w:rsid w:val="000F6BD5"/>
    <w:rsid w:val="000F749D"/>
    <w:rsid w:val="001013E4"/>
    <w:rsid w:val="001026B9"/>
    <w:rsid w:val="0010285D"/>
    <w:rsid w:val="00104A11"/>
    <w:rsid w:val="00104A89"/>
    <w:rsid w:val="0010640E"/>
    <w:rsid w:val="00110379"/>
    <w:rsid w:val="001116CF"/>
    <w:rsid w:val="0011200D"/>
    <w:rsid w:val="001123DC"/>
    <w:rsid w:val="00113DCF"/>
    <w:rsid w:val="00113F68"/>
    <w:rsid w:val="001140F6"/>
    <w:rsid w:val="001204A9"/>
    <w:rsid w:val="00120AF2"/>
    <w:rsid w:val="00120FA7"/>
    <w:rsid w:val="00122280"/>
    <w:rsid w:val="00122460"/>
    <w:rsid w:val="00122E64"/>
    <w:rsid w:val="00124F79"/>
    <w:rsid w:val="00126269"/>
    <w:rsid w:val="001265FF"/>
    <w:rsid w:val="001311C6"/>
    <w:rsid w:val="0013130F"/>
    <w:rsid w:val="001320CA"/>
    <w:rsid w:val="0013303F"/>
    <w:rsid w:val="001359BB"/>
    <w:rsid w:val="001362ED"/>
    <w:rsid w:val="00136CA5"/>
    <w:rsid w:val="00137250"/>
    <w:rsid w:val="00141A48"/>
    <w:rsid w:val="00145B2F"/>
    <w:rsid w:val="00146652"/>
    <w:rsid w:val="001507F4"/>
    <w:rsid w:val="001508E5"/>
    <w:rsid w:val="00150D35"/>
    <w:rsid w:val="00151B9F"/>
    <w:rsid w:val="00151BA9"/>
    <w:rsid w:val="0015394B"/>
    <w:rsid w:val="00160863"/>
    <w:rsid w:val="00163AA8"/>
    <w:rsid w:val="00163B4B"/>
    <w:rsid w:val="00163BA9"/>
    <w:rsid w:val="0017175C"/>
    <w:rsid w:val="0017453F"/>
    <w:rsid w:val="0017569E"/>
    <w:rsid w:val="00175943"/>
    <w:rsid w:val="0017777F"/>
    <w:rsid w:val="00180880"/>
    <w:rsid w:val="001809C6"/>
    <w:rsid w:val="0018186A"/>
    <w:rsid w:val="00182035"/>
    <w:rsid w:val="00182340"/>
    <w:rsid w:val="001828EB"/>
    <w:rsid w:val="00183B4D"/>
    <w:rsid w:val="00183BFC"/>
    <w:rsid w:val="00187A56"/>
    <w:rsid w:val="00190F8C"/>
    <w:rsid w:val="00191A7E"/>
    <w:rsid w:val="00191CD9"/>
    <w:rsid w:val="0019368D"/>
    <w:rsid w:val="00195A13"/>
    <w:rsid w:val="0019725F"/>
    <w:rsid w:val="001A00B2"/>
    <w:rsid w:val="001A014F"/>
    <w:rsid w:val="001A0316"/>
    <w:rsid w:val="001A187F"/>
    <w:rsid w:val="001A1E05"/>
    <w:rsid w:val="001A224A"/>
    <w:rsid w:val="001A27AB"/>
    <w:rsid w:val="001A3CD8"/>
    <w:rsid w:val="001A3D0A"/>
    <w:rsid w:val="001A4321"/>
    <w:rsid w:val="001A5B75"/>
    <w:rsid w:val="001A5E6F"/>
    <w:rsid w:val="001B14CA"/>
    <w:rsid w:val="001B20D3"/>
    <w:rsid w:val="001B7B1D"/>
    <w:rsid w:val="001C23E4"/>
    <w:rsid w:val="001C2E50"/>
    <w:rsid w:val="001C6190"/>
    <w:rsid w:val="001D0736"/>
    <w:rsid w:val="001D359D"/>
    <w:rsid w:val="001D518D"/>
    <w:rsid w:val="001D67CA"/>
    <w:rsid w:val="001E082C"/>
    <w:rsid w:val="001E174C"/>
    <w:rsid w:val="001E18DB"/>
    <w:rsid w:val="001E4148"/>
    <w:rsid w:val="001E5472"/>
    <w:rsid w:val="001E56A8"/>
    <w:rsid w:val="001E5F11"/>
    <w:rsid w:val="001E6DE4"/>
    <w:rsid w:val="001E711B"/>
    <w:rsid w:val="001F0F8D"/>
    <w:rsid w:val="001F1FF1"/>
    <w:rsid w:val="001F3235"/>
    <w:rsid w:val="001F4E39"/>
    <w:rsid w:val="001F71E9"/>
    <w:rsid w:val="00203563"/>
    <w:rsid w:val="00203C47"/>
    <w:rsid w:val="00204CCF"/>
    <w:rsid w:val="00206C7C"/>
    <w:rsid w:val="00207636"/>
    <w:rsid w:val="00207B79"/>
    <w:rsid w:val="00207F89"/>
    <w:rsid w:val="002122B9"/>
    <w:rsid w:val="0021427B"/>
    <w:rsid w:val="002149A5"/>
    <w:rsid w:val="002176F2"/>
    <w:rsid w:val="0022087C"/>
    <w:rsid w:val="002211CE"/>
    <w:rsid w:val="00221768"/>
    <w:rsid w:val="00221C19"/>
    <w:rsid w:val="00225489"/>
    <w:rsid w:val="00225C5E"/>
    <w:rsid w:val="00226D52"/>
    <w:rsid w:val="00227CAF"/>
    <w:rsid w:val="0023142E"/>
    <w:rsid w:val="00231637"/>
    <w:rsid w:val="00231F52"/>
    <w:rsid w:val="002328DC"/>
    <w:rsid w:val="00232FBA"/>
    <w:rsid w:val="00233F6E"/>
    <w:rsid w:val="00233FDE"/>
    <w:rsid w:val="002378E4"/>
    <w:rsid w:val="002403F9"/>
    <w:rsid w:val="00240B6B"/>
    <w:rsid w:val="0024228F"/>
    <w:rsid w:val="00243DCB"/>
    <w:rsid w:val="002454C3"/>
    <w:rsid w:val="002458D8"/>
    <w:rsid w:val="00251A56"/>
    <w:rsid w:val="002544F0"/>
    <w:rsid w:val="002549CC"/>
    <w:rsid w:val="0025525C"/>
    <w:rsid w:val="002570D7"/>
    <w:rsid w:val="0025726E"/>
    <w:rsid w:val="00260EBA"/>
    <w:rsid w:val="00261840"/>
    <w:rsid w:val="00264469"/>
    <w:rsid w:val="00264C07"/>
    <w:rsid w:val="00270527"/>
    <w:rsid w:val="00270BBB"/>
    <w:rsid w:val="00272E7E"/>
    <w:rsid w:val="0027304F"/>
    <w:rsid w:val="00274108"/>
    <w:rsid w:val="00274BB0"/>
    <w:rsid w:val="00275271"/>
    <w:rsid w:val="0027782E"/>
    <w:rsid w:val="002811C0"/>
    <w:rsid w:val="00281838"/>
    <w:rsid w:val="00281C7A"/>
    <w:rsid w:val="0028343A"/>
    <w:rsid w:val="00286F08"/>
    <w:rsid w:val="00287544"/>
    <w:rsid w:val="00287869"/>
    <w:rsid w:val="002909BE"/>
    <w:rsid w:val="00291033"/>
    <w:rsid w:val="002916A7"/>
    <w:rsid w:val="00294B14"/>
    <w:rsid w:val="002967F2"/>
    <w:rsid w:val="0029707D"/>
    <w:rsid w:val="002A0F91"/>
    <w:rsid w:val="002A2B4A"/>
    <w:rsid w:val="002A3709"/>
    <w:rsid w:val="002A4964"/>
    <w:rsid w:val="002A569F"/>
    <w:rsid w:val="002A5A51"/>
    <w:rsid w:val="002A68E4"/>
    <w:rsid w:val="002B0A9A"/>
    <w:rsid w:val="002B38B1"/>
    <w:rsid w:val="002B3D91"/>
    <w:rsid w:val="002B4364"/>
    <w:rsid w:val="002B546C"/>
    <w:rsid w:val="002B620F"/>
    <w:rsid w:val="002B6538"/>
    <w:rsid w:val="002B736A"/>
    <w:rsid w:val="002B766B"/>
    <w:rsid w:val="002B77B8"/>
    <w:rsid w:val="002B793A"/>
    <w:rsid w:val="002B7B18"/>
    <w:rsid w:val="002C2DDE"/>
    <w:rsid w:val="002C35E9"/>
    <w:rsid w:val="002C46A7"/>
    <w:rsid w:val="002C4793"/>
    <w:rsid w:val="002C5A39"/>
    <w:rsid w:val="002C606B"/>
    <w:rsid w:val="002C664C"/>
    <w:rsid w:val="002C6CEE"/>
    <w:rsid w:val="002D0013"/>
    <w:rsid w:val="002D07E9"/>
    <w:rsid w:val="002D429A"/>
    <w:rsid w:val="002D4433"/>
    <w:rsid w:val="002D4B25"/>
    <w:rsid w:val="002D5B20"/>
    <w:rsid w:val="002D5E34"/>
    <w:rsid w:val="002D5E61"/>
    <w:rsid w:val="002D703C"/>
    <w:rsid w:val="002D71A8"/>
    <w:rsid w:val="002E0FAD"/>
    <w:rsid w:val="002E45D2"/>
    <w:rsid w:val="002E766C"/>
    <w:rsid w:val="002F11DB"/>
    <w:rsid w:val="002F1940"/>
    <w:rsid w:val="002F1D70"/>
    <w:rsid w:val="002F2F6F"/>
    <w:rsid w:val="002F4841"/>
    <w:rsid w:val="002F4E16"/>
    <w:rsid w:val="002F56BC"/>
    <w:rsid w:val="002F7EF1"/>
    <w:rsid w:val="00302214"/>
    <w:rsid w:val="00302D87"/>
    <w:rsid w:val="00303B05"/>
    <w:rsid w:val="00305267"/>
    <w:rsid w:val="00305C12"/>
    <w:rsid w:val="00305D9D"/>
    <w:rsid w:val="0030682A"/>
    <w:rsid w:val="00311832"/>
    <w:rsid w:val="00315AE3"/>
    <w:rsid w:val="00321C2D"/>
    <w:rsid w:val="00323588"/>
    <w:rsid w:val="003240E8"/>
    <w:rsid w:val="00327297"/>
    <w:rsid w:val="003324DD"/>
    <w:rsid w:val="00332870"/>
    <w:rsid w:val="003338B3"/>
    <w:rsid w:val="00333A30"/>
    <w:rsid w:val="00334C49"/>
    <w:rsid w:val="003351CE"/>
    <w:rsid w:val="00336E60"/>
    <w:rsid w:val="0033712D"/>
    <w:rsid w:val="0034154B"/>
    <w:rsid w:val="00342498"/>
    <w:rsid w:val="00342C54"/>
    <w:rsid w:val="00343B6A"/>
    <w:rsid w:val="00345764"/>
    <w:rsid w:val="00346691"/>
    <w:rsid w:val="00347F2B"/>
    <w:rsid w:val="00351289"/>
    <w:rsid w:val="003532BF"/>
    <w:rsid w:val="00354848"/>
    <w:rsid w:val="0035488D"/>
    <w:rsid w:val="0035586D"/>
    <w:rsid w:val="003602ED"/>
    <w:rsid w:val="003623EF"/>
    <w:rsid w:val="00362553"/>
    <w:rsid w:val="003640DA"/>
    <w:rsid w:val="00365FEE"/>
    <w:rsid w:val="003741B3"/>
    <w:rsid w:val="00374C82"/>
    <w:rsid w:val="00374FDB"/>
    <w:rsid w:val="003760E8"/>
    <w:rsid w:val="00381333"/>
    <w:rsid w:val="00381F40"/>
    <w:rsid w:val="00382F8B"/>
    <w:rsid w:val="00384D28"/>
    <w:rsid w:val="00386CBD"/>
    <w:rsid w:val="00391AF1"/>
    <w:rsid w:val="0039283A"/>
    <w:rsid w:val="00392BBF"/>
    <w:rsid w:val="00393EDE"/>
    <w:rsid w:val="0039520C"/>
    <w:rsid w:val="003954E2"/>
    <w:rsid w:val="003A13D0"/>
    <w:rsid w:val="003A5B19"/>
    <w:rsid w:val="003A616D"/>
    <w:rsid w:val="003B100C"/>
    <w:rsid w:val="003B404E"/>
    <w:rsid w:val="003B49AA"/>
    <w:rsid w:val="003B4F7C"/>
    <w:rsid w:val="003B59B8"/>
    <w:rsid w:val="003B612B"/>
    <w:rsid w:val="003B6BCC"/>
    <w:rsid w:val="003C18A8"/>
    <w:rsid w:val="003C4D1B"/>
    <w:rsid w:val="003C5266"/>
    <w:rsid w:val="003C5709"/>
    <w:rsid w:val="003C5EEA"/>
    <w:rsid w:val="003C640F"/>
    <w:rsid w:val="003C792E"/>
    <w:rsid w:val="003D178A"/>
    <w:rsid w:val="003D6A1F"/>
    <w:rsid w:val="003E0074"/>
    <w:rsid w:val="003E143B"/>
    <w:rsid w:val="003E16D0"/>
    <w:rsid w:val="003E1A1F"/>
    <w:rsid w:val="003E1CB8"/>
    <w:rsid w:val="003E2598"/>
    <w:rsid w:val="003E273D"/>
    <w:rsid w:val="003E4751"/>
    <w:rsid w:val="003E4A71"/>
    <w:rsid w:val="003E4F6A"/>
    <w:rsid w:val="003E5354"/>
    <w:rsid w:val="003E6519"/>
    <w:rsid w:val="003E66D8"/>
    <w:rsid w:val="003F1EA8"/>
    <w:rsid w:val="003F2F41"/>
    <w:rsid w:val="003F315B"/>
    <w:rsid w:val="003F38E2"/>
    <w:rsid w:val="003F3ECF"/>
    <w:rsid w:val="003F5DEC"/>
    <w:rsid w:val="003F6408"/>
    <w:rsid w:val="003F6AF8"/>
    <w:rsid w:val="004001C9"/>
    <w:rsid w:val="00400327"/>
    <w:rsid w:val="00400425"/>
    <w:rsid w:val="00400820"/>
    <w:rsid w:val="004013B6"/>
    <w:rsid w:val="00401EAB"/>
    <w:rsid w:val="004037EF"/>
    <w:rsid w:val="00403FF7"/>
    <w:rsid w:val="0040406A"/>
    <w:rsid w:val="00404E1E"/>
    <w:rsid w:val="00405573"/>
    <w:rsid w:val="00406D59"/>
    <w:rsid w:val="00407302"/>
    <w:rsid w:val="00410253"/>
    <w:rsid w:val="004102CD"/>
    <w:rsid w:val="0041037C"/>
    <w:rsid w:val="00410686"/>
    <w:rsid w:val="0041134C"/>
    <w:rsid w:val="0041193A"/>
    <w:rsid w:val="00417054"/>
    <w:rsid w:val="004217BF"/>
    <w:rsid w:val="004236FE"/>
    <w:rsid w:val="00424ED1"/>
    <w:rsid w:val="0042512B"/>
    <w:rsid w:val="004252D7"/>
    <w:rsid w:val="00426761"/>
    <w:rsid w:val="0042686E"/>
    <w:rsid w:val="004306BB"/>
    <w:rsid w:val="00430F6E"/>
    <w:rsid w:val="00431757"/>
    <w:rsid w:val="00435A12"/>
    <w:rsid w:val="00440ED1"/>
    <w:rsid w:val="00444FB2"/>
    <w:rsid w:val="00445C99"/>
    <w:rsid w:val="00447320"/>
    <w:rsid w:val="00450084"/>
    <w:rsid w:val="00451EC6"/>
    <w:rsid w:val="00452FF8"/>
    <w:rsid w:val="0045322C"/>
    <w:rsid w:val="0045394F"/>
    <w:rsid w:val="00455BAC"/>
    <w:rsid w:val="00455DB1"/>
    <w:rsid w:val="00456C11"/>
    <w:rsid w:val="00460668"/>
    <w:rsid w:val="00461BAF"/>
    <w:rsid w:val="0046272D"/>
    <w:rsid w:val="00463134"/>
    <w:rsid w:val="0046327B"/>
    <w:rsid w:val="00463B2C"/>
    <w:rsid w:val="004642DC"/>
    <w:rsid w:val="00467025"/>
    <w:rsid w:val="004672A9"/>
    <w:rsid w:val="004677B1"/>
    <w:rsid w:val="00467C16"/>
    <w:rsid w:val="00470EC1"/>
    <w:rsid w:val="00473F2F"/>
    <w:rsid w:val="00473F81"/>
    <w:rsid w:val="0047708C"/>
    <w:rsid w:val="004774C1"/>
    <w:rsid w:val="004776C0"/>
    <w:rsid w:val="00477AC6"/>
    <w:rsid w:val="00480161"/>
    <w:rsid w:val="00481D5C"/>
    <w:rsid w:val="00481FA4"/>
    <w:rsid w:val="00482CF8"/>
    <w:rsid w:val="00482FAD"/>
    <w:rsid w:val="0048341C"/>
    <w:rsid w:val="00486445"/>
    <w:rsid w:val="0048682C"/>
    <w:rsid w:val="004911F8"/>
    <w:rsid w:val="004920F9"/>
    <w:rsid w:val="004929DA"/>
    <w:rsid w:val="004943AC"/>
    <w:rsid w:val="00494D4D"/>
    <w:rsid w:val="00497093"/>
    <w:rsid w:val="004A1412"/>
    <w:rsid w:val="004A29D5"/>
    <w:rsid w:val="004A339A"/>
    <w:rsid w:val="004A3EA4"/>
    <w:rsid w:val="004A57AF"/>
    <w:rsid w:val="004A5D5C"/>
    <w:rsid w:val="004A5EC2"/>
    <w:rsid w:val="004A600A"/>
    <w:rsid w:val="004A6420"/>
    <w:rsid w:val="004A75BE"/>
    <w:rsid w:val="004A75E5"/>
    <w:rsid w:val="004B1EEF"/>
    <w:rsid w:val="004B3FDC"/>
    <w:rsid w:val="004B40BA"/>
    <w:rsid w:val="004B44D5"/>
    <w:rsid w:val="004B53A1"/>
    <w:rsid w:val="004B6F7B"/>
    <w:rsid w:val="004C091B"/>
    <w:rsid w:val="004C3285"/>
    <w:rsid w:val="004C3AD0"/>
    <w:rsid w:val="004C3FDA"/>
    <w:rsid w:val="004C4914"/>
    <w:rsid w:val="004C5BE5"/>
    <w:rsid w:val="004C6ED7"/>
    <w:rsid w:val="004C7453"/>
    <w:rsid w:val="004D03B1"/>
    <w:rsid w:val="004D0AC2"/>
    <w:rsid w:val="004D100E"/>
    <w:rsid w:val="004D1990"/>
    <w:rsid w:val="004D1CD4"/>
    <w:rsid w:val="004D1FC2"/>
    <w:rsid w:val="004D34C9"/>
    <w:rsid w:val="004D4A83"/>
    <w:rsid w:val="004D5B81"/>
    <w:rsid w:val="004D735E"/>
    <w:rsid w:val="004D7549"/>
    <w:rsid w:val="004D7986"/>
    <w:rsid w:val="004E002F"/>
    <w:rsid w:val="004E4339"/>
    <w:rsid w:val="004E6B3B"/>
    <w:rsid w:val="004E748E"/>
    <w:rsid w:val="004E774F"/>
    <w:rsid w:val="004E7DE8"/>
    <w:rsid w:val="004E7FBE"/>
    <w:rsid w:val="004F03B4"/>
    <w:rsid w:val="004F0C1A"/>
    <w:rsid w:val="004F2ADC"/>
    <w:rsid w:val="004F2FA0"/>
    <w:rsid w:val="004F43D1"/>
    <w:rsid w:val="004F45AE"/>
    <w:rsid w:val="004F6093"/>
    <w:rsid w:val="004F712F"/>
    <w:rsid w:val="0050148C"/>
    <w:rsid w:val="005050D0"/>
    <w:rsid w:val="00505326"/>
    <w:rsid w:val="0050797E"/>
    <w:rsid w:val="005103FE"/>
    <w:rsid w:val="00510ABE"/>
    <w:rsid w:val="005120AC"/>
    <w:rsid w:val="0051237B"/>
    <w:rsid w:val="00513003"/>
    <w:rsid w:val="00515FAD"/>
    <w:rsid w:val="00516D5D"/>
    <w:rsid w:val="00516F61"/>
    <w:rsid w:val="0051752D"/>
    <w:rsid w:val="005203D6"/>
    <w:rsid w:val="00520508"/>
    <w:rsid w:val="00520DD7"/>
    <w:rsid w:val="00521CA9"/>
    <w:rsid w:val="00521D5C"/>
    <w:rsid w:val="00523A0A"/>
    <w:rsid w:val="00525B99"/>
    <w:rsid w:val="00525BDF"/>
    <w:rsid w:val="00527346"/>
    <w:rsid w:val="005277DD"/>
    <w:rsid w:val="0053183E"/>
    <w:rsid w:val="005326BE"/>
    <w:rsid w:val="00532EED"/>
    <w:rsid w:val="00535CF8"/>
    <w:rsid w:val="00537396"/>
    <w:rsid w:val="00537D06"/>
    <w:rsid w:val="0054060F"/>
    <w:rsid w:val="00541BC2"/>
    <w:rsid w:val="00543209"/>
    <w:rsid w:val="00543245"/>
    <w:rsid w:val="00543EE4"/>
    <w:rsid w:val="00544BAE"/>
    <w:rsid w:val="0054634D"/>
    <w:rsid w:val="0055054A"/>
    <w:rsid w:val="00550DF5"/>
    <w:rsid w:val="005558B1"/>
    <w:rsid w:val="00555E24"/>
    <w:rsid w:val="005564CF"/>
    <w:rsid w:val="00563D79"/>
    <w:rsid w:val="00564065"/>
    <w:rsid w:val="005648A8"/>
    <w:rsid w:val="0056773A"/>
    <w:rsid w:val="00567A13"/>
    <w:rsid w:val="0057119E"/>
    <w:rsid w:val="00572272"/>
    <w:rsid w:val="00572380"/>
    <w:rsid w:val="00572E53"/>
    <w:rsid w:val="005759A5"/>
    <w:rsid w:val="00575DD8"/>
    <w:rsid w:val="00576AFD"/>
    <w:rsid w:val="00576CFB"/>
    <w:rsid w:val="005821AC"/>
    <w:rsid w:val="00582BB2"/>
    <w:rsid w:val="005877AA"/>
    <w:rsid w:val="00590C99"/>
    <w:rsid w:val="00591629"/>
    <w:rsid w:val="00591D43"/>
    <w:rsid w:val="0059323A"/>
    <w:rsid w:val="005941FC"/>
    <w:rsid w:val="00595428"/>
    <w:rsid w:val="00596368"/>
    <w:rsid w:val="0059661F"/>
    <w:rsid w:val="00597CCF"/>
    <w:rsid w:val="005A23FE"/>
    <w:rsid w:val="005A2759"/>
    <w:rsid w:val="005A3764"/>
    <w:rsid w:val="005A40C5"/>
    <w:rsid w:val="005A5ABC"/>
    <w:rsid w:val="005A64D4"/>
    <w:rsid w:val="005A6B64"/>
    <w:rsid w:val="005A6E6E"/>
    <w:rsid w:val="005A70EA"/>
    <w:rsid w:val="005A7781"/>
    <w:rsid w:val="005A7CEA"/>
    <w:rsid w:val="005B07EC"/>
    <w:rsid w:val="005B1082"/>
    <w:rsid w:val="005B3664"/>
    <w:rsid w:val="005B491D"/>
    <w:rsid w:val="005B6308"/>
    <w:rsid w:val="005B6773"/>
    <w:rsid w:val="005B766C"/>
    <w:rsid w:val="005C0D0F"/>
    <w:rsid w:val="005C1544"/>
    <w:rsid w:val="005C16FC"/>
    <w:rsid w:val="005C267F"/>
    <w:rsid w:val="005C3248"/>
    <w:rsid w:val="005C394E"/>
    <w:rsid w:val="005C3C31"/>
    <w:rsid w:val="005C3DA7"/>
    <w:rsid w:val="005C7841"/>
    <w:rsid w:val="005D279D"/>
    <w:rsid w:val="005D49C8"/>
    <w:rsid w:val="005D5FCD"/>
    <w:rsid w:val="005E0070"/>
    <w:rsid w:val="005E0088"/>
    <w:rsid w:val="005E1429"/>
    <w:rsid w:val="005E229F"/>
    <w:rsid w:val="005E2DD7"/>
    <w:rsid w:val="005E528F"/>
    <w:rsid w:val="005E543B"/>
    <w:rsid w:val="005E5BE3"/>
    <w:rsid w:val="005E6B30"/>
    <w:rsid w:val="005F010D"/>
    <w:rsid w:val="005F1B37"/>
    <w:rsid w:val="005F1C10"/>
    <w:rsid w:val="005F4206"/>
    <w:rsid w:val="005F4A5C"/>
    <w:rsid w:val="005F5B3B"/>
    <w:rsid w:val="005F5FBC"/>
    <w:rsid w:val="0060050B"/>
    <w:rsid w:val="006009D4"/>
    <w:rsid w:val="00606178"/>
    <w:rsid w:val="00606BC7"/>
    <w:rsid w:val="006075F1"/>
    <w:rsid w:val="00607F9F"/>
    <w:rsid w:val="00610B6C"/>
    <w:rsid w:val="00611A0A"/>
    <w:rsid w:val="00612B9F"/>
    <w:rsid w:val="00614C2A"/>
    <w:rsid w:val="006152E3"/>
    <w:rsid w:val="00621B96"/>
    <w:rsid w:val="00622AC4"/>
    <w:rsid w:val="0062530A"/>
    <w:rsid w:val="00627667"/>
    <w:rsid w:val="00630D22"/>
    <w:rsid w:val="00631132"/>
    <w:rsid w:val="00631D65"/>
    <w:rsid w:val="006325F6"/>
    <w:rsid w:val="00632EBB"/>
    <w:rsid w:val="00633AD8"/>
    <w:rsid w:val="00633FB5"/>
    <w:rsid w:val="00634009"/>
    <w:rsid w:val="00635C40"/>
    <w:rsid w:val="00636E19"/>
    <w:rsid w:val="00637EFA"/>
    <w:rsid w:val="00645E55"/>
    <w:rsid w:val="00650590"/>
    <w:rsid w:val="006518C9"/>
    <w:rsid w:val="00651A8C"/>
    <w:rsid w:val="00652058"/>
    <w:rsid w:val="00652155"/>
    <w:rsid w:val="006527A8"/>
    <w:rsid w:val="00654529"/>
    <w:rsid w:val="00654769"/>
    <w:rsid w:val="00654B5E"/>
    <w:rsid w:val="00655090"/>
    <w:rsid w:val="006561BC"/>
    <w:rsid w:val="0065706F"/>
    <w:rsid w:val="0065771B"/>
    <w:rsid w:val="00657B88"/>
    <w:rsid w:val="00657CC5"/>
    <w:rsid w:val="006606A9"/>
    <w:rsid w:val="0066273C"/>
    <w:rsid w:val="0066346F"/>
    <w:rsid w:val="006641F5"/>
    <w:rsid w:val="00664200"/>
    <w:rsid w:val="00665EB3"/>
    <w:rsid w:val="00666249"/>
    <w:rsid w:val="006665DA"/>
    <w:rsid w:val="006671CE"/>
    <w:rsid w:val="00667A9C"/>
    <w:rsid w:val="00670FD7"/>
    <w:rsid w:val="00672933"/>
    <w:rsid w:val="00673D35"/>
    <w:rsid w:val="0067490E"/>
    <w:rsid w:val="00674F7A"/>
    <w:rsid w:val="00675101"/>
    <w:rsid w:val="006754FF"/>
    <w:rsid w:val="00676D6D"/>
    <w:rsid w:val="0067739C"/>
    <w:rsid w:val="00680CAB"/>
    <w:rsid w:val="00682ECE"/>
    <w:rsid w:val="0068408A"/>
    <w:rsid w:val="00685137"/>
    <w:rsid w:val="00685809"/>
    <w:rsid w:val="00685C09"/>
    <w:rsid w:val="00691A5F"/>
    <w:rsid w:val="00691CFC"/>
    <w:rsid w:val="006924D0"/>
    <w:rsid w:val="006929A2"/>
    <w:rsid w:val="006934B9"/>
    <w:rsid w:val="00693A11"/>
    <w:rsid w:val="00693B41"/>
    <w:rsid w:val="006941DF"/>
    <w:rsid w:val="00696D99"/>
    <w:rsid w:val="00696DF3"/>
    <w:rsid w:val="00696F80"/>
    <w:rsid w:val="00697EDA"/>
    <w:rsid w:val="006A01D0"/>
    <w:rsid w:val="006A1F36"/>
    <w:rsid w:val="006A2533"/>
    <w:rsid w:val="006A2BFF"/>
    <w:rsid w:val="006A3107"/>
    <w:rsid w:val="006A3ABA"/>
    <w:rsid w:val="006A4EB4"/>
    <w:rsid w:val="006A5358"/>
    <w:rsid w:val="006A558C"/>
    <w:rsid w:val="006A608C"/>
    <w:rsid w:val="006A7626"/>
    <w:rsid w:val="006B05D8"/>
    <w:rsid w:val="006B1A0B"/>
    <w:rsid w:val="006B1A89"/>
    <w:rsid w:val="006B2939"/>
    <w:rsid w:val="006B47B6"/>
    <w:rsid w:val="006B51C6"/>
    <w:rsid w:val="006B5D24"/>
    <w:rsid w:val="006B618E"/>
    <w:rsid w:val="006B61C1"/>
    <w:rsid w:val="006B6717"/>
    <w:rsid w:val="006B6B71"/>
    <w:rsid w:val="006B6CAA"/>
    <w:rsid w:val="006B6D67"/>
    <w:rsid w:val="006B74FA"/>
    <w:rsid w:val="006C01CE"/>
    <w:rsid w:val="006C2589"/>
    <w:rsid w:val="006C312A"/>
    <w:rsid w:val="006C5CD9"/>
    <w:rsid w:val="006D00E0"/>
    <w:rsid w:val="006D19F8"/>
    <w:rsid w:val="006D349A"/>
    <w:rsid w:val="006D3E7D"/>
    <w:rsid w:val="006D4670"/>
    <w:rsid w:val="006D4A8A"/>
    <w:rsid w:val="006D4F15"/>
    <w:rsid w:val="006D588D"/>
    <w:rsid w:val="006D5D36"/>
    <w:rsid w:val="006D6059"/>
    <w:rsid w:val="006D67E7"/>
    <w:rsid w:val="006E1B38"/>
    <w:rsid w:val="006E2AB2"/>
    <w:rsid w:val="006E2B1A"/>
    <w:rsid w:val="006E2BB1"/>
    <w:rsid w:val="006E3B74"/>
    <w:rsid w:val="006E403B"/>
    <w:rsid w:val="006E5951"/>
    <w:rsid w:val="006E5E17"/>
    <w:rsid w:val="006F1019"/>
    <w:rsid w:val="006F493E"/>
    <w:rsid w:val="006F6210"/>
    <w:rsid w:val="006F77FC"/>
    <w:rsid w:val="006F7AD5"/>
    <w:rsid w:val="00700C36"/>
    <w:rsid w:val="00700C7B"/>
    <w:rsid w:val="00701586"/>
    <w:rsid w:val="007031C6"/>
    <w:rsid w:val="007034D1"/>
    <w:rsid w:val="00703BD0"/>
    <w:rsid w:val="00704943"/>
    <w:rsid w:val="00704E8A"/>
    <w:rsid w:val="0070520A"/>
    <w:rsid w:val="00705380"/>
    <w:rsid w:val="00707C69"/>
    <w:rsid w:val="00710F2B"/>
    <w:rsid w:val="007124C6"/>
    <w:rsid w:val="00713837"/>
    <w:rsid w:val="0071437C"/>
    <w:rsid w:val="007143F0"/>
    <w:rsid w:val="007150BC"/>
    <w:rsid w:val="0071793C"/>
    <w:rsid w:val="00717C9B"/>
    <w:rsid w:val="00720079"/>
    <w:rsid w:val="00720E77"/>
    <w:rsid w:val="007211D4"/>
    <w:rsid w:val="007222FD"/>
    <w:rsid w:val="00722C18"/>
    <w:rsid w:val="0072308A"/>
    <w:rsid w:val="00723118"/>
    <w:rsid w:val="00727196"/>
    <w:rsid w:val="0072772D"/>
    <w:rsid w:val="007278D2"/>
    <w:rsid w:val="00727E1C"/>
    <w:rsid w:val="00730462"/>
    <w:rsid w:val="00730A1C"/>
    <w:rsid w:val="00731D95"/>
    <w:rsid w:val="00732536"/>
    <w:rsid w:val="00733650"/>
    <w:rsid w:val="00733A8E"/>
    <w:rsid w:val="00733D08"/>
    <w:rsid w:val="00734B4D"/>
    <w:rsid w:val="007379E1"/>
    <w:rsid w:val="00740179"/>
    <w:rsid w:val="007411AC"/>
    <w:rsid w:val="007413DD"/>
    <w:rsid w:val="007415D0"/>
    <w:rsid w:val="0074211A"/>
    <w:rsid w:val="00742FBF"/>
    <w:rsid w:val="00743E98"/>
    <w:rsid w:val="0074431C"/>
    <w:rsid w:val="007448C0"/>
    <w:rsid w:val="00745B3E"/>
    <w:rsid w:val="007508A4"/>
    <w:rsid w:val="00751290"/>
    <w:rsid w:val="00752995"/>
    <w:rsid w:val="0075387D"/>
    <w:rsid w:val="00755C48"/>
    <w:rsid w:val="00762011"/>
    <w:rsid w:val="007626CF"/>
    <w:rsid w:val="007634D1"/>
    <w:rsid w:val="00763CC6"/>
    <w:rsid w:val="00771BDE"/>
    <w:rsid w:val="0077248B"/>
    <w:rsid w:val="007739FF"/>
    <w:rsid w:val="00773CAF"/>
    <w:rsid w:val="00774546"/>
    <w:rsid w:val="007746C2"/>
    <w:rsid w:val="0078188D"/>
    <w:rsid w:val="00782DDC"/>
    <w:rsid w:val="00784D7F"/>
    <w:rsid w:val="007853BB"/>
    <w:rsid w:val="0078554F"/>
    <w:rsid w:val="00785B70"/>
    <w:rsid w:val="00786257"/>
    <w:rsid w:val="0078777A"/>
    <w:rsid w:val="00791AD2"/>
    <w:rsid w:val="00791F90"/>
    <w:rsid w:val="0079351C"/>
    <w:rsid w:val="00793A58"/>
    <w:rsid w:val="00793E41"/>
    <w:rsid w:val="00794681"/>
    <w:rsid w:val="00795101"/>
    <w:rsid w:val="007954A5"/>
    <w:rsid w:val="00796C22"/>
    <w:rsid w:val="007A25C1"/>
    <w:rsid w:val="007A3296"/>
    <w:rsid w:val="007A396D"/>
    <w:rsid w:val="007A4622"/>
    <w:rsid w:val="007A53AE"/>
    <w:rsid w:val="007A5790"/>
    <w:rsid w:val="007A62E5"/>
    <w:rsid w:val="007A7381"/>
    <w:rsid w:val="007B0082"/>
    <w:rsid w:val="007B0A10"/>
    <w:rsid w:val="007B10AF"/>
    <w:rsid w:val="007B204F"/>
    <w:rsid w:val="007B2685"/>
    <w:rsid w:val="007B4ACF"/>
    <w:rsid w:val="007B5333"/>
    <w:rsid w:val="007C06D5"/>
    <w:rsid w:val="007C08D8"/>
    <w:rsid w:val="007C17D6"/>
    <w:rsid w:val="007C2A12"/>
    <w:rsid w:val="007C2E96"/>
    <w:rsid w:val="007C32EA"/>
    <w:rsid w:val="007C484A"/>
    <w:rsid w:val="007C4859"/>
    <w:rsid w:val="007C4A28"/>
    <w:rsid w:val="007C4AB4"/>
    <w:rsid w:val="007D0384"/>
    <w:rsid w:val="007D28DB"/>
    <w:rsid w:val="007D36EA"/>
    <w:rsid w:val="007D4420"/>
    <w:rsid w:val="007D682F"/>
    <w:rsid w:val="007E2497"/>
    <w:rsid w:val="007E30EF"/>
    <w:rsid w:val="007E3501"/>
    <w:rsid w:val="007E4885"/>
    <w:rsid w:val="007E6A89"/>
    <w:rsid w:val="007E6B4A"/>
    <w:rsid w:val="007F0C38"/>
    <w:rsid w:val="007F20A3"/>
    <w:rsid w:val="007F2EDF"/>
    <w:rsid w:val="007F5687"/>
    <w:rsid w:val="007F5990"/>
    <w:rsid w:val="007F5FF9"/>
    <w:rsid w:val="00801A89"/>
    <w:rsid w:val="00801F0C"/>
    <w:rsid w:val="008023B0"/>
    <w:rsid w:val="00804BD3"/>
    <w:rsid w:val="00804F87"/>
    <w:rsid w:val="00805A02"/>
    <w:rsid w:val="0080654A"/>
    <w:rsid w:val="00806714"/>
    <w:rsid w:val="0080783B"/>
    <w:rsid w:val="00807843"/>
    <w:rsid w:val="00807B0B"/>
    <w:rsid w:val="00810F98"/>
    <w:rsid w:val="00813137"/>
    <w:rsid w:val="00814F5B"/>
    <w:rsid w:val="00815BF9"/>
    <w:rsid w:val="008223D1"/>
    <w:rsid w:val="00822A5B"/>
    <w:rsid w:val="00823649"/>
    <w:rsid w:val="008252F5"/>
    <w:rsid w:val="00827C4B"/>
    <w:rsid w:val="0083151A"/>
    <w:rsid w:val="00831934"/>
    <w:rsid w:val="00831F62"/>
    <w:rsid w:val="00832F75"/>
    <w:rsid w:val="00834936"/>
    <w:rsid w:val="00834C41"/>
    <w:rsid w:val="00834DE2"/>
    <w:rsid w:val="008359F8"/>
    <w:rsid w:val="00835D60"/>
    <w:rsid w:val="008367B7"/>
    <w:rsid w:val="00836F4D"/>
    <w:rsid w:val="00837998"/>
    <w:rsid w:val="00837D16"/>
    <w:rsid w:val="0084031A"/>
    <w:rsid w:val="00844393"/>
    <w:rsid w:val="00844D46"/>
    <w:rsid w:val="00845BBB"/>
    <w:rsid w:val="0084771E"/>
    <w:rsid w:val="00851843"/>
    <w:rsid w:val="00852075"/>
    <w:rsid w:val="0085365F"/>
    <w:rsid w:val="00854688"/>
    <w:rsid w:val="00854930"/>
    <w:rsid w:val="00855127"/>
    <w:rsid w:val="0085670B"/>
    <w:rsid w:val="00857CC7"/>
    <w:rsid w:val="00862DCF"/>
    <w:rsid w:val="00864F64"/>
    <w:rsid w:val="0086695F"/>
    <w:rsid w:val="00866A19"/>
    <w:rsid w:val="008674E4"/>
    <w:rsid w:val="008707E8"/>
    <w:rsid w:val="0087084D"/>
    <w:rsid w:val="00871F6B"/>
    <w:rsid w:val="008732E4"/>
    <w:rsid w:val="00874F7B"/>
    <w:rsid w:val="008779C2"/>
    <w:rsid w:val="00882027"/>
    <w:rsid w:val="00882E5E"/>
    <w:rsid w:val="00884713"/>
    <w:rsid w:val="0088483D"/>
    <w:rsid w:val="008849EA"/>
    <w:rsid w:val="00885D70"/>
    <w:rsid w:val="00887D29"/>
    <w:rsid w:val="00890531"/>
    <w:rsid w:val="00892DB6"/>
    <w:rsid w:val="00892E4F"/>
    <w:rsid w:val="008937EA"/>
    <w:rsid w:val="00893E14"/>
    <w:rsid w:val="00894E8D"/>
    <w:rsid w:val="00895939"/>
    <w:rsid w:val="00895EBA"/>
    <w:rsid w:val="00897989"/>
    <w:rsid w:val="008A21DF"/>
    <w:rsid w:val="008A3FD1"/>
    <w:rsid w:val="008A4979"/>
    <w:rsid w:val="008A534E"/>
    <w:rsid w:val="008A58F8"/>
    <w:rsid w:val="008A5CF2"/>
    <w:rsid w:val="008A69BA"/>
    <w:rsid w:val="008A6D13"/>
    <w:rsid w:val="008A72DE"/>
    <w:rsid w:val="008A7921"/>
    <w:rsid w:val="008B15D6"/>
    <w:rsid w:val="008B194A"/>
    <w:rsid w:val="008B1E99"/>
    <w:rsid w:val="008B1FAD"/>
    <w:rsid w:val="008B201F"/>
    <w:rsid w:val="008B2DBE"/>
    <w:rsid w:val="008B2FBA"/>
    <w:rsid w:val="008B3DA4"/>
    <w:rsid w:val="008B4FFC"/>
    <w:rsid w:val="008B560D"/>
    <w:rsid w:val="008B5C1D"/>
    <w:rsid w:val="008B60E2"/>
    <w:rsid w:val="008B75B2"/>
    <w:rsid w:val="008B76DF"/>
    <w:rsid w:val="008B7925"/>
    <w:rsid w:val="008C149D"/>
    <w:rsid w:val="008C374A"/>
    <w:rsid w:val="008C40D9"/>
    <w:rsid w:val="008C416B"/>
    <w:rsid w:val="008C49C0"/>
    <w:rsid w:val="008C52A7"/>
    <w:rsid w:val="008C5654"/>
    <w:rsid w:val="008C621A"/>
    <w:rsid w:val="008C6E0C"/>
    <w:rsid w:val="008C7946"/>
    <w:rsid w:val="008C7D06"/>
    <w:rsid w:val="008D2B5C"/>
    <w:rsid w:val="008D397A"/>
    <w:rsid w:val="008D445D"/>
    <w:rsid w:val="008D592C"/>
    <w:rsid w:val="008D5FEF"/>
    <w:rsid w:val="008D75EB"/>
    <w:rsid w:val="008E2BB6"/>
    <w:rsid w:val="008E37B6"/>
    <w:rsid w:val="008E3E06"/>
    <w:rsid w:val="008E4C71"/>
    <w:rsid w:val="008E7E43"/>
    <w:rsid w:val="008F0959"/>
    <w:rsid w:val="008F12BD"/>
    <w:rsid w:val="008F20F9"/>
    <w:rsid w:val="008F3839"/>
    <w:rsid w:val="008F3DAF"/>
    <w:rsid w:val="008F5880"/>
    <w:rsid w:val="008F5DDF"/>
    <w:rsid w:val="008F6053"/>
    <w:rsid w:val="008F6E26"/>
    <w:rsid w:val="00901E03"/>
    <w:rsid w:val="00902A13"/>
    <w:rsid w:val="0090328F"/>
    <w:rsid w:val="0090538C"/>
    <w:rsid w:val="009056CA"/>
    <w:rsid w:val="00906A35"/>
    <w:rsid w:val="0091024A"/>
    <w:rsid w:val="009106E5"/>
    <w:rsid w:val="00912F2C"/>
    <w:rsid w:val="0091356E"/>
    <w:rsid w:val="00921352"/>
    <w:rsid w:val="00922B14"/>
    <w:rsid w:val="0092347B"/>
    <w:rsid w:val="0092425C"/>
    <w:rsid w:val="00924C78"/>
    <w:rsid w:val="00924F76"/>
    <w:rsid w:val="00925849"/>
    <w:rsid w:val="00925BC0"/>
    <w:rsid w:val="00927D76"/>
    <w:rsid w:val="009330AA"/>
    <w:rsid w:val="00933C76"/>
    <w:rsid w:val="00933D75"/>
    <w:rsid w:val="00934FF8"/>
    <w:rsid w:val="0093531F"/>
    <w:rsid w:val="00940D5F"/>
    <w:rsid w:val="009434E7"/>
    <w:rsid w:val="0094740C"/>
    <w:rsid w:val="009475B3"/>
    <w:rsid w:val="00947AA6"/>
    <w:rsid w:val="00947F53"/>
    <w:rsid w:val="009509D2"/>
    <w:rsid w:val="00951711"/>
    <w:rsid w:val="0095297A"/>
    <w:rsid w:val="00955FC3"/>
    <w:rsid w:val="009564AC"/>
    <w:rsid w:val="009568DE"/>
    <w:rsid w:val="00962DA2"/>
    <w:rsid w:val="00964EDB"/>
    <w:rsid w:val="009679A5"/>
    <w:rsid w:val="00970FA1"/>
    <w:rsid w:val="0097295E"/>
    <w:rsid w:val="00973618"/>
    <w:rsid w:val="00974B72"/>
    <w:rsid w:val="009751A4"/>
    <w:rsid w:val="00977B13"/>
    <w:rsid w:val="00977B90"/>
    <w:rsid w:val="009813E1"/>
    <w:rsid w:val="0098144F"/>
    <w:rsid w:val="00981E30"/>
    <w:rsid w:val="00981E5E"/>
    <w:rsid w:val="009842A2"/>
    <w:rsid w:val="0098507E"/>
    <w:rsid w:val="0098661D"/>
    <w:rsid w:val="009878E1"/>
    <w:rsid w:val="00991119"/>
    <w:rsid w:val="00991C8D"/>
    <w:rsid w:val="0099300B"/>
    <w:rsid w:val="00993C15"/>
    <w:rsid w:val="00996D56"/>
    <w:rsid w:val="00997504"/>
    <w:rsid w:val="00997DFD"/>
    <w:rsid w:val="009A03FA"/>
    <w:rsid w:val="009A0E4D"/>
    <w:rsid w:val="009A1736"/>
    <w:rsid w:val="009A36B5"/>
    <w:rsid w:val="009A4077"/>
    <w:rsid w:val="009A5282"/>
    <w:rsid w:val="009A5EC2"/>
    <w:rsid w:val="009A5ED4"/>
    <w:rsid w:val="009A7D98"/>
    <w:rsid w:val="009B0500"/>
    <w:rsid w:val="009B0E0F"/>
    <w:rsid w:val="009B20B6"/>
    <w:rsid w:val="009B3358"/>
    <w:rsid w:val="009B4F92"/>
    <w:rsid w:val="009B596C"/>
    <w:rsid w:val="009B7477"/>
    <w:rsid w:val="009C03E3"/>
    <w:rsid w:val="009C1E56"/>
    <w:rsid w:val="009C2996"/>
    <w:rsid w:val="009C2B90"/>
    <w:rsid w:val="009C31B6"/>
    <w:rsid w:val="009C54D0"/>
    <w:rsid w:val="009C5CE6"/>
    <w:rsid w:val="009C630F"/>
    <w:rsid w:val="009C63BA"/>
    <w:rsid w:val="009D074B"/>
    <w:rsid w:val="009D0B14"/>
    <w:rsid w:val="009D2F1B"/>
    <w:rsid w:val="009D3168"/>
    <w:rsid w:val="009D4618"/>
    <w:rsid w:val="009D5291"/>
    <w:rsid w:val="009D7C36"/>
    <w:rsid w:val="009E0312"/>
    <w:rsid w:val="009E29DC"/>
    <w:rsid w:val="009E47D9"/>
    <w:rsid w:val="009E6A9E"/>
    <w:rsid w:val="009E7B3B"/>
    <w:rsid w:val="009F20CF"/>
    <w:rsid w:val="009F5D86"/>
    <w:rsid w:val="009F5D9D"/>
    <w:rsid w:val="009F5DDF"/>
    <w:rsid w:val="009F6EC8"/>
    <w:rsid w:val="00A0046E"/>
    <w:rsid w:val="00A01099"/>
    <w:rsid w:val="00A026D7"/>
    <w:rsid w:val="00A038D4"/>
    <w:rsid w:val="00A05BF8"/>
    <w:rsid w:val="00A06BF0"/>
    <w:rsid w:val="00A06F82"/>
    <w:rsid w:val="00A078AC"/>
    <w:rsid w:val="00A1471F"/>
    <w:rsid w:val="00A14A0C"/>
    <w:rsid w:val="00A15926"/>
    <w:rsid w:val="00A17523"/>
    <w:rsid w:val="00A17E7F"/>
    <w:rsid w:val="00A20C2A"/>
    <w:rsid w:val="00A20F70"/>
    <w:rsid w:val="00A2109D"/>
    <w:rsid w:val="00A245DD"/>
    <w:rsid w:val="00A258F5"/>
    <w:rsid w:val="00A2607F"/>
    <w:rsid w:val="00A26A54"/>
    <w:rsid w:val="00A27690"/>
    <w:rsid w:val="00A32AE5"/>
    <w:rsid w:val="00A340A5"/>
    <w:rsid w:val="00A40FD3"/>
    <w:rsid w:val="00A4131F"/>
    <w:rsid w:val="00A41554"/>
    <w:rsid w:val="00A4200D"/>
    <w:rsid w:val="00A439B9"/>
    <w:rsid w:val="00A4411F"/>
    <w:rsid w:val="00A4503E"/>
    <w:rsid w:val="00A46D33"/>
    <w:rsid w:val="00A50D0D"/>
    <w:rsid w:val="00A51C53"/>
    <w:rsid w:val="00A51E33"/>
    <w:rsid w:val="00A52F7C"/>
    <w:rsid w:val="00A549AB"/>
    <w:rsid w:val="00A5584C"/>
    <w:rsid w:val="00A57FDE"/>
    <w:rsid w:val="00A629D6"/>
    <w:rsid w:val="00A64446"/>
    <w:rsid w:val="00A64F88"/>
    <w:rsid w:val="00A67148"/>
    <w:rsid w:val="00A67888"/>
    <w:rsid w:val="00A70E06"/>
    <w:rsid w:val="00A71391"/>
    <w:rsid w:val="00A71431"/>
    <w:rsid w:val="00A718BD"/>
    <w:rsid w:val="00A71A31"/>
    <w:rsid w:val="00A722F2"/>
    <w:rsid w:val="00A73842"/>
    <w:rsid w:val="00A743F7"/>
    <w:rsid w:val="00A74C40"/>
    <w:rsid w:val="00A759DE"/>
    <w:rsid w:val="00A81BBC"/>
    <w:rsid w:val="00A83CBA"/>
    <w:rsid w:val="00A8501E"/>
    <w:rsid w:val="00A872B2"/>
    <w:rsid w:val="00A87E0C"/>
    <w:rsid w:val="00A91505"/>
    <w:rsid w:val="00A9290C"/>
    <w:rsid w:val="00A930F8"/>
    <w:rsid w:val="00A9357E"/>
    <w:rsid w:val="00A96244"/>
    <w:rsid w:val="00A96973"/>
    <w:rsid w:val="00A969B2"/>
    <w:rsid w:val="00AA1A88"/>
    <w:rsid w:val="00AA2778"/>
    <w:rsid w:val="00AA2AF2"/>
    <w:rsid w:val="00AA4679"/>
    <w:rsid w:val="00AA520B"/>
    <w:rsid w:val="00AA566F"/>
    <w:rsid w:val="00AB090C"/>
    <w:rsid w:val="00AB1712"/>
    <w:rsid w:val="00AB33C5"/>
    <w:rsid w:val="00AB3DB3"/>
    <w:rsid w:val="00AB7E1B"/>
    <w:rsid w:val="00AC12EA"/>
    <w:rsid w:val="00AC2780"/>
    <w:rsid w:val="00AC2DA8"/>
    <w:rsid w:val="00AC5865"/>
    <w:rsid w:val="00AC61CA"/>
    <w:rsid w:val="00AC661A"/>
    <w:rsid w:val="00AD414F"/>
    <w:rsid w:val="00AD4984"/>
    <w:rsid w:val="00AD4F71"/>
    <w:rsid w:val="00AE17F8"/>
    <w:rsid w:val="00AE2E08"/>
    <w:rsid w:val="00AE31D6"/>
    <w:rsid w:val="00AE6346"/>
    <w:rsid w:val="00AE67EC"/>
    <w:rsid w:val="00AE6945"/>
    <w:rsid w:val="00AF03BD"/>
    <w:rsid w:val="00AF2593"/>
    <w:rsid w:val="00AF2B58"/>
    <w:rsid w:val="00AF3789"/>
    <w:rsid w:val="00AF3FF5"/>
    <w:rsid w:val="00AF4040"/>
    <w:rsid w:val="00AF43A4"/>
    <w:rsid w:val="00AF6223"/>
    <w:rsid w:val="00B011EB"/>
    <w:rsid w:val="00B024FE"/>
    <w:rsid w:val="00B026BB"/>
    <w:rsid w:val="00B03573"/>
    <w:rsid w:val="00B03B76"/>
    <w:rsid w:val="00B04671"/>
    <w:rsid w:val="00B06494"/>
    <w:rsid w:val="00B06CC0"/>
    <w:rsid w:val="00B06CF2"/>
    <w:rsid w:val="00B10C89"/>
    <w:rsid w:val="00B12CB6"/>
    <w:rsid w:val="00B12E6E"/>
    <w:rsid w:val="00B132B1"/>
    <w:rsid w:val="00B13546"/>
    <w:rsid w:val="00B213DD"/>
    <w:rsid w:val="00B21FFA"/>
    <w:rsid w:val="00B22941"/>
    <w:rsid w:val="00B238F1"/>
    <w:rsid w:val="00B2579A"/>
    <w:rsid w:val="00B27D2D"/>
    <w:rsid w:val="00B30AA6"/>
    <w:rsid w:val="00B3186D"/>
    <w:rsid w:val="00B322F1"/>
    <w:rsid w:val="00B36EA7"/>
    <w:rsid w:val="00B37D9E"/>
    <w:rsid w:val="00B4049E"/>
    <w:rsid w:val="00B406FE"/>
    <w:rsid w:val="00B4325B"/>
    <w:rsid w:val="00B43B55"/>
    <w:rsid w:val="00B446B6"/>
    <w:rsid w:val="00B44A37"/>
    <w:rsid w:val="00B4524F"/>
    <w:rsid w:val="00B458FA"/>
    <w:rsid w:val="00B50B68"/>
    <w:rsid w:val="00B52AC9"/>
    <w:rsid w:val="00B5407E"/>
    <w:rsid w:val="00B543AF"/>
    <w:rsid w:val="00B61ADD"/>
    <w:rsid w:val="00B61FB8"/>
    <w:rsid w:val="00B652A2"/>
    <w:rsid w:val="00B660CD"/>
    <w:rsid w:val="00B71912"/>
    <w:rsid w:val="00B72F33"/>
    <w:rsid w:val="00B7341B"/>
    <w:rsid w:val="00B73AA8"/>
    <w:rsid w:val="00B73E06"/>
    <w:rsid w:val="00B7560D"/>
    <w:rsid w:val="00B7594A"/>
    <w:rsid w:val="00B75E65"/>
    <w:rsid w:val="00B77040"/>
    <w:rsid w:val="00B77255"/>
    <w:rsid w:val="00B776DD"/>
    <w:rsid w:val="00B77EC9"/>
    <w:rsid w:val="00B803AC"/>
    <w:rsid w:val="00B8087A"/>
    <w:rsid w:val="00B830F1"/>
    <w:rsid w:val="00B83937"/>
    <w:rsid w:val="00B84557"/>
    <w:rsid w:val="00B9052F"/>
    <w:rsid w:val="00B939D2"/>
    <w:rsid w:val="00B93E1D"/>
    <w:rsid w:val="00B9424A"/>
    <w:rsid w:val="00B95092"/>
    <w:rsid w:val="00B950E9"/>
    <w:rsid w:val="00B9560D"/>
    <w:rsid w:val="00B95DD4"/>
    <w:rsid w:val="00B975DA"/>
    <w:rsid w:val="00BA0DF1"/>
    <w:rsid w:val="00BA2BFC"/>
    <w:rsid w:val="00BA4116"/>
    <w:rsid w:val="00BA449A"/>
    <w:rsid w:val="00BA54E5"/>
    <w:rsid w:val="00BB0C32"/>
    <w:rsid w:val="00BB0D9E"/>
    <w:rsid w:val="00BB16A2"/>
    <w:rsid w:val="00BB29BD"/>
    <w:rsid w:val="00BB2C3C"/>
    <w:rsid w:val="00BB4FEF"/>
    <w:rsid w:val="00BB7949"/>
    <w:rsid w:val="00BC0947"/>
    <w:rsid w:val="00BC0B4E"/>
    <w:rsid w:val="00BC1344"/>
    <w:rsid w:val="00BC4897"/>
    <w:rsid w:val="00BC4F8C"/>
    <w:rsid w:val="00BC5D53"/>
    <w:rsid w:val="00BC7EC4"/>
    <w:rsid w:val="00BD0955"/>
    <w:rsid w:val="00BD1553"/>
    <w:rsid w:val="00BD217B"/>
    <w:rsid w:val="00BD2774"/>
    <w:rsid w:val="00BD4958"/>
    <w:rsid w:val="00BD4ABD"/>
    <w:rsid w:val="00BD51C4"/>
    <w:rsid w:val="00BD5DDC"/>
    <w:rsid w:val="00BD76A4"/>
    <w:rsid w:val="00BD77F5"/>
    <w:rsid w:val="00BE06C5"/>
    <w:rsid w:val="00BE07D8"/>
    <w:rsid w:val="00BE0C0D"/>
    <w:rsid w:val="00BE13AE"/>
    <w:rsid w:val="00BE21A4"/>
    <w:rsid w:val="00BE270B"/>
    <w:rsid w:val="00BE2EB3"/>
    <w:rsid w:val="00BE45A3"/>
    <w:rsid w:val="00BE4D06"/>
    <w:rsid w:val="00BE6D60"/>
    <w:rsid w:val="00BE7226"/>
    <w:rsid w:val="00BE7323"/>
    <w:rsid w:val="00BF106A"/>
    <w:rsid w:val="00BF21E9"/>
    <w:rsid w:val="00BF2D7E"/>
    <w:rsid w:val="00BF5661"/>
    <w:rsid w:val="00BF677C"/>
    <w:rsid w:val="00BF69EF"/>
    <w:rsid w:val="00BF6AF0"/>
    <w:rsid w:val="00BF760F"/>
    <w:rsid w:val="00C012BE"/>
    <w:rsid w:val="00C01CB4"/>
    <w:rsid w:val="00C02790"/>
    <w:rsid w:val="00C03DCB"/>
    <w:rsid w:val="00C04BAB"/>
    <w:rsid w:val="00C0638B"/>
    <w:rsid w:val="00C06693"/>
    <w:rsid w:val="00C13460"/>
    <w:rsid w:val="00C158FC"/>
    <w:rsid w:val="00C15DFE"/>
    <w:rsid w:val="00C15FED"/>
    <w:rsid w:val="00C1756E"/>
    <w:rsid w:val="00C201B7"/>
    <w:rsid w:val="00C20BE1"/>
    <w:rsid w:val="00C2107F"/>
    <w:rsid w:val="00C21616"/>
    <w:rsid w:val="00C219BC"/>
    <w:rsid w:val="00C248C0"/>
    <w:rsid w:val="00C24B92"/>
    <w:rsid w:val="00C24CF4"/>
    <w:rsid w:val="00C24D76"/>
    <w:rsid w:val="00C24E58"/>
    <w:rsid w:val="00C25064"/>
    <w:rsid w:val="00C26682"/>
    <w:rsid w:val="00C31E71"/>
    <w:rsid w:val="00C3363F"/>
    <w:rsid w:val="00C37712"/>
    <w:rsid w:val="00C40C89"/>
    <w:rsid w:val="00C40E0A"/>
    <w:rsid w:val="00C42051"/>
    <w:rsid w:val="00C429D1"/>
    <w:rsid w:val="00C455A5"/>
    <w:rsid w:val="00C4690A"/>
    <w:rsid w:val="00C46E05"/>
    <w:rsid w:val="00C51523"/>
    <w:rsid w:val="00C5234E"/>
    <w:rsid w:val="00C53566"/>
    <w:rsid w:val="00C54348"/>
    <w:rsid w:val="00C55219"/>
    <w:rsid w:val="00C55CC7"/>
    <w:rsid w:val="00C55F77"/>
    <w:rsid w:val="00C57E03"/>
    <w:rsid w:val="00C6015B"/>
    <w:rsid w:val="00C60BA2"/>
    <w:rsid w:val="00C62604"/>
    <w:rsid w:val="00C63532"/>
    <w:rsid w:val="00C63CC7"/>
    <w:rsid w:val="00C66B2D"/>
    <w:rsid w:val="00C67686"/>
    <w:rsid w:val="00C73370"/>
    <w:rsid w:val="00C73EEA"/>
    <w:rsid w:val="00C747F5"/>
    <w:rsid w:val="00C75166"/>
    <w:rsid w:val="00C75614"/>
    <w:rsid w:val="00C8003B"/>
    <w:rsid w:val="00C80D7B"/>
    <w:rsid w:val="00C8184C"/>
    <w:rsid w:val="00C81D0D"/>
    <w:rsid w:val="00C82910"/>
    <w:rsid w:val="00C8312B"/>
    <w:rsid w:val="00C85385"/>
    <w:rsid w:val="00C8579B"/>
    <w:rsid w:val="00C858DB"/>
    <w:rsid w:val="00C85B19"/>
    <w:rsid w:val="00C87B91"/>
    <w:rsid w:val="00C91016"/>
    <w:rsid w:val="00C93FEB"/>
    <w:rsid w:val="00C95001"/>
    <w:rsid w:val="00C9563A"/>
    <w:rsid w:val="00C965AD"/>
    <w:rsid w:val="00CA070A"/>
    <w:rsid w:val="00CA5031"/>
    <w:rsid w:val="00CA5F2D"/>
    <w:rsid w:val="00CA7A05"/>
    <w:rsid w:val="00CB00DC"/>
    <w:rsid w:val="00CB079D"/>
    <w:rsid w:val="00CB19F6"/>
    <w:rsid w:val="00CB23F3"/>
    <w:rsid w:val="00CB3CDF"/>
    <w:rsid w:val="00CB5126"/>
    <w:rsid w:val="00CB5339"/>
    <w:rsid w:val="00CB6D51"/>
    <w:rsid w:val="00CB76EC"/>
    <w:rsid w:val="00CB7A24"/>
    <w:rsid w:val="00CC00A5"/>
    <w:rsid w:val="00CC146D"/>
    <w:rsid w:val="00CC1C38"/>
    <w:rsid w:val="00CC1C7B"/>
    <w:rsid w:val="00CC23AD"/>
    <w:rsid w:val="00CC277B"/>
    <w:rsid w:val="00CC2AE5"/>
    <w:rsid w:val="00CC6242"/>
    <w:rsid w:val="00CD4A34"/>
    <w:rsid w:val="00CD4E59"/>
    <w:rsid w:val="00CD59F2"/>
    <w:rsid w:val="00CD6318"/>
    <w:rsid w:val="00CD64CB"/>
    <w:rsid w:val="00CE2146"/>
    <w:rsid w:val="00CE39EE"/>
    <w:rsid w:val="00CE3B80"/>
    <w:rsid w:val="00CE44C6"/>
    <w:rsid w:val="00CF0CCA"/>
    <w:rsid w:val="00CF13F0"/>
    <w:rsid w:val="00CF163C"/>
    <w:rsid w:val="00CF2919"/>
    <w:rsid w:val="00CF2B96"/>
    <w:rsid w:val="00CF5AF1"/>
    <w:rsid w:val="00CF6334"/>
    <w:rsid w:val="00CF6418"/>
    <w:rsid w:val="00CF793C"/>
    <w:rsid w:val="00D000AA"/>
    <w:rsid w:val="00D022B2"/>
    <w:rsid w:val="00D056D8"/>
    <w:rsid w:val="00D06744"/>
    <w:rsid w:val="00D0714C"/>
    <w:rsid w:val="00D11C57"/>
    <w:rsid w:val="00D127E3"/>
    <w:rsid w:val="00D12B76"/>
    <w:rsid w:val="00D14A5D"/>
    <w:rsid w:val="00D14F78"/>
    <w:rsid w:val="00D15029"/>
    <w:rsid w:val="00D20F07"/>
    <w:rsid w:val="00D26151"/>
    <w:rsid w:val="00D27EE6"/>
    <w:rsid w:val="00D31DF5"/>
    <w:rsid w:val="00D32084"/>
    <w:rsid w:val="00D32847"/>
    <w:rsid w:val="00D35B0A"/>
    <w:rsid w:val="00D35C5B"/>
    <w:rsid w:val="00D365D8"/>
    <w:rsid w:val="00D37566"/>
    <w:rsid w:val="00D37AB0"/>
    <w:rsid w:val="00D4103B"/>
    <w:rsid w:val="00D4309E"/>
    <w:rsid w:val="00D43A9E"/>
    <w:rsid w:val="00D461DA"/>
    <w:rsid w:val="00D4635E"/>
    <w:rsid w:val="00D46C10"/>
    <w:rsid w:val="00D4757F"/>
    <w:rsid w:val="00D5092A"/>
    <w:rsid w:val="00D50E51"/>
    <w:rsid w:val="00D517F2"/>
    <w:rsid w:val="00D53A81"/>
    <w:rsid w:val="00D56612"/>
    <w:rsid w:val="00D56CE7"/>
    <w:rsid w:val="00D56DF3"/>
    <w:rsid w:val="00D57EF7"/>
    <w:rsid w:val="00D621EF"/>
    <w:rsid w:val="00D631DA"/>
    <w:rsid w:val="00D63B72"/>
    <w:rsid w:val="00D6421B"/>
    <w:rsid w:val="00D642AC"/>
    <w:rsid w:val="00D65318"/>
    <w:rsid w:val="00D6577C"/>
    <w:rsid w:val="00D66B8C"/>
    <w:rsid w:val="00D67451"/>
    <w:rsid w:val="00D674AC"/>
    <w:rsid w:val="00D710F7"/>
    <w:rsid w:val="00D71691"/>
    <w:rsid w:val="00D7215D"/>
    <w:rsid w:val="00D73C18"/>
    <w:rsid w:val="00D76335"/>
    <w:rsid w:val="00D814A2"/>
    <w:rsid w:val="00D82246"/>
    <w:rsid w:val="00D82B67"/>
    <w:rsid w:val="00D83470"/>
    <w:rsid w:val="00D869C8"/>
    <w:rsid w:val="00D87D5F"/>
    <w:rsid w:val="00D93582"/>
    <w:rsid w:val="00D97B61"/>
    <w:rsid w:val="00DA107D"/>
    <w:rsid w:val="00DA3525"/>
    <w:rsid w:val="00DA50CD"/>
    <w:rsid w:val="00DA5778"/>
    <w:rsid w:val="00DA68DA"/>
    <w:rsid w:val="00DB08C2"/>
    <w:rsid w:val="00DB1CF8"/>
    <w:rsid w:val="00DB1CFF"/>
    <w:rsid w:val="00DB2203"/>
    <w:rsid w:val="00DB36C0"/>
    <w:rsid w:val="00DB3EBE"/>
    <w:rsid w:val="00DB3ECA"/>
    <w:rsid w:val="00DB4124"/>
    <w:rsid w:val="00DB459F"/>
    <w:rsid w:val="00DB528D"/>
    <w:rsid w:val="00DB6952"/>
    <w:rsid w:val="00DC1750"/>
    <w:rsid w:val="00DC4036"/>
    <w:rsid w:val="00DC55B6"/>
    <w:rsid w:val="00DC6426"/>
    <w:rsid w:val="00DC6C9A"/>
    <w:rsid w:val="00DC726F"/>
    <w:rsid w:val="00DC7319"/>
    <w:rsid w:val="00DD06DB"/>
    <w:rsid w:val="00DD0B55"/>
    <w:rsid w:val="00DD17CE"/>
    <w:rsid w:val="00DD3920"/>
    <w:rsid w:val="00DD4DA9"/>
    <w:rsid w:val="00DD54A5"/>
    <w:rsid w:val="00DE3869"/>
    <w:rsid w:val="00DE50B0"/>
    <w:rsid w:val="00DE6B2F"/>
    <w:rsid w:val="00DF02A6"/>
    <w:rsid w:val="00DF1F14"/>
    <w:rsid w:val="00DF23F6"/>
    <w:rsid w:val="00DF29A1"/>
    <w:rsid w:val="00DF2F60"/>
    <w:rsid w:val="00DF33D7"/>
    <w:rsid w:val="00DF4612"/>
    <w:rsid w:val="00DF78D1"/>
    <w:rsid w:val="00DF7919"/>
    <w:rsid w:val="00E00D3B"/>
    <w:rsid w:val="00E0399C"/>
    <w:rsid w:val="00E05D0A"/>
    <w:rsid w:val="00E07613"/>
    <w:rsid w:val="00E07667"/>
    <w:rsid w:val="00E11BF9"/>
    <w:rsid w:val="00E137C7"/>
    <w:rsid w:val="00E149E1"/>
    <w:rsid w:val="00E17ABE"/>
    <w:rsid w:val="00E23D46"/>
    <w:rsid w:val="00E243EA"/>
    <w:rsid w:val="00E2523B"/>
    <w:rsid w:val="00E25267"/>
    <w:rsid w:val="00E25F1D"/>
    <w:rsid w:val="00E26812"/>
    <w:rsid w:val="00E2781F"/>
    <w:rsid w:val="00E27870"/>
    <w:rsid w:val="00E31A27"/>
    <w:rsid w:val="00E336C9"/>
    <w:rsid w:val="00E3417B"/>
    <w:rsid w:val="00E3490A"/>
    <w:rsid w:val="00E34AD6"/>
    <w:rsid w:val="00E401A3"/>
    <w:rsid w:val="00E4020A"/>
    <w:rsid w:val="00E40401"/>
    <w:rsid w:val="00E41553"/>
    <w:rsid w:val="00E43A1A"/>
    <w:rsid w:val="00E4545A"/>
    <w:rsid w:val="00E4575C"/>
    <w:rsid w:val="00E458EF"/>
    <w:rsid w:val="00E45C4B"/>
    <w:rsid w:val="00E508D8"/>
    <w:rsid w:val="00E50BAC"/>
    <w:rsid w:val="00E50C6E"/>
    <w:rsid w:val="00E54953"/>
    <w:rsid w:val="00E55CD5"/>
    <w:rsid w:val="00E56688"/>
    <w:rsid w:val="00E56B89"/>
    <w:rsid w:val="00E56D52"/>
    <w:rsid w:val="00E574DD"/>
    <w:rsid w:val="00E57CF2"/>
    <w:rsid w:val="00E60210"/>
    <w:rsid w:val="00E606A5"/>
    <w:rsid w:val="00E60701"/>
    <w:rsid w:val="00E60791"/>
    <w:rsid w:val="00E60AA7"/>
    <w:rsid w:val="00E61A59"/>
    <w:rsid w:val="00E65269"/>
    <w:rsid w:val="00E663C2"/>
    <w:rsid w:val="00E664F8"/>
    <w:rsid w:val="00E66699"/>
    <w:rsid w:val="00E72297"/>
    <w:rsid w:val="00E725D9"/>
    <w:rsid w:val="00E72DD2"/>
    <w:rsid w:val="00E73C30"/>
    <w:rsid w:val="00E7492A"/>
    <w:rsid w:val="00E767C3"/>
    <w:rsid w:val="00E83FC2"/>
    <w:rsid w:val="00E84D48"/>
    <w:rsid w:val="00E856F2"/>
    <w:rsid w:val="00E874A5"/>
    <w:rsid w:val="00E921B0"/>
    <w:rsid w:val="00E93629"/>
    <w:rsid w:val="00E95061"/>
    <w:rsid w:val="00E95B86"/>
    <w:rsid w:val="00E971C3"/>
    <w:rsid w:val="00E977D1"/>
    <w:rsid w:val="00EA1945"/>
    <w:rsid w:val="00EA286E"/>
    <w:rsid w:val="00EA2EF8"/>
    <w:rsid w:val="00EA5934"/>
    <w:rsid w:val="00EA6795"/>
    <w:rsid w:val="00EB17B3"/>
    <w:rsid w:val="00EB2F9B"/>
    <w:rsid w:val="00EB378C"/>
    <w:rsid w:val="00EB3813"/>
    <w:rsid w:val="00EB5A1A"/>
    <w:rsid w:val="00EB64E0"/>
    <w:rsid w:val="00EB77A9"/>
    <w:rsid w:val="00EB7D61"/>
    <w:rsid w:val="00EC001C"/>
    <w:rsid w:val="00EC2F2F"/>
    <w:rsid w:val="00EC3A5A"/>
    <w:rsid w:val="00EC3BD8"/>
    <w:rsid w:val="00EC4326"/>
    <w:rsid w:val="00EC463D"/>
    <w:rsid w:val="00EC6153"/>
    <w:rsid w:val="00EC68F1"/>
    <w:rsid w:val="00EC6904"/>
    <w:rsid w:val="00EC6CAD"/>
    <w:rsid w:val="00EC6D00"/>
    <w:rsid w:val="00EC7445"/>
    <w:rsid w:val="00EC7486"/>
    <w:rsid w:val="00ED16E1"/>
    <w:rsid w:val="00ED22D1"/>
    <w:rsid w:val="00ED2CF7"/>
    <w:rsid w:val="00ED3779"/>
    <w:rsid w:val="00ED3925"/>
    <w:rsid w:val="00ED42F2"/>
    <w:rsid w:val="00ED6FEF"/>
    <w:rsid w:val="00EE10CF"/>
    <w:rsid w:val="00EE1BB1"/>
    <w:rsid w:val="00EE2849"/>
    <w:rsid w:val="00EE2E1D"/>
    <w:rsid w:val="00EE451F"/>
    <w:rsid w:val="00EE4C19"/>
    <w:rsid w:val="00EE51A3"/>
    <w:rsid w:val="00EE66D9"/>
    <w:rsid w:val="00EE6EB0"/>
    <w:rsid w:val="00EF0CF9"/>
    <w:rsid w:val="00EF1BA8"/>
    <w:rsid w:val="00EF26CB"/>
    <w:rsid w:val="00EF3556"/>
    <w:rsid w:val="00EF36C9"/>
    <w:rsid w:val="00EF38DC"/>
    <w:rsid w:val="00EF4190"/>
    <w:rsid w:val="00EF63D7"/>
    <w:rsid w:val="00EF6803"/>
    <w:rsid w:val="00EF69A1"/>
    <w:rsid w:val="00EF6ADA"/>
    <w:rsid w:val="00EF6C48"/>
    <w:rsid w:val="00EF74FA"/>
    <w:rsid w:val="00EF7EEE"/>
    <w:rsid w:val="00F02398"/>
    <w:rsid w:val="00F02A16"/>
    <w:rsid w:val="00F034B4"/>
    <w:rsid w:val="00F04723"/>
    <w:rsid w:val="00F05F93"/>
    <w:rsid w:val="00F0661C"/>
    <w:rsid w:val="00F0678E"/>
    <w:rsid w:val="00F10B2C"/>
    <w:rsid w:val="00F120CA"/>
    <w:rsid w:val="00F15443"/>
    <w:rsid w:val="00F1550B"/>
    <w:rsid w:val="00F16969"/>
    <w:rsid w:val="00F178BA"/>
    <w:rsid w:val="00F17EA2"/>
    <w:rsid w:val="00F217AC"/>
    <w:rsid w:val="00F22906"/>
    <w:rsid w:val="00F22B6C"/>
    <w:rsid w:val="00F2324B"/>
    <w:rsid w:val="00F256D3"/>
    <w:rsid w:val="00F2600C"/>
    <w:rsid w:val="00F2606D"/>
    <w:rsid w:val="00F26E53"/>
    <w:rsid w:val="00F31C10"/>
    <w:rsid w:val="00F339C2"/>
    <w:rsid w:val="00F345A0"/>
    <w:rsid w:val="00F35E8D"/>
    <w:rsid w:val="00F36135"/>
    <w:rsid w:val="00F40EF4"/>
    <w:rsid w:val="00F40F60"/>
    <w:rsid w:val="00F417CC"/>
    <w:rsid w:val="00F4382F"/>
    <w:rsid w:val="00F44E81"/>
    <w:rsid w:val="00F4514A"/>
    <w:rsid w:val="00F457A7"/>
    <w:rsid w:val="00F46C12"/>
    <w:rsid w:val="00F47016"/>
    <w:rsid w:val="00F470A5"/>
    <w:rsid w:val="00F6243E"/>
    <w:rsid w:val="00F63053"/>
    <w:rsid w:val="00F6349A"/>
    <w:rsid w:val="00F6488B"/>
    <w:rsid w:val="00F7365E"/>
    <w:rsid w:val="00F75DC0"/>
    <w:rsid w:val="00F800C7"/>
    <w:rsid w:val="00F80B5E"/>
    <w:rsid w:val="00F8151B"/>
    <w:rsid w:val="00F81DB8"/>
    <w:rsid w:val="00F84324"/>
    <w:rsid w:val="00F84E0F"/>
    <w:rsid w:val="00F85233"/>
    <w:rsid w:val="00F85814"/>
    <w:rsid w:val="00F86DE1"/>
    <w:rsid w:val="00F873A0"/>
    <w:rsid w:val="00F87881"/>
    <w:rsid w:val="00F91879"/>
    <w:rsid w:val="00F920DB"/>
    <w:rsid w:val="00F933A2"/>
    <w:rsid w:val="00F94023"/>
    <w:rsid w:val="00F9669C"/>
    <w:rsid w:val="00F97312"/>
    <w:rsid w:val="00F975CB"/>
    <w:rsid w:val="00FA0C1F"/>
    <w:rsid w:val="00FA22A5"/>
    <w:rsid w:val="00FA2FBC"/>
    <w:rsid w:val="00FA5347"/>
    <w:rsid w:val="00FB0078"/>
    <w:rsid w:val="00FB259D"/>
    <w:rsid w:val="00FB280F"/>
    <w:rsid w:val="00FB2BFC"/>
    <w:rsid w:val="00FB40CE"/>
    <w:rsid w:val="00FB5F11"/>
    <w:rsid w:val="00FC18B5"/>
    <w:rsid w:val="00FC1A2D"/>
    <w:rsid w:val="00FC3424"/>
    <w:rsid w:val="00FC3715"/>
    <w:rsid w:val="00FC5324"/>
    <w:rsid w:val="00FC725A"/>
    <w:rsid w:val="00FC77F8"/>
    <w:rsid w:val="00FD171A"/>
    <w:rsid w:val="00FD37E4"/>
    <w:rsid w:val="00FD426A"/>
    <w:rsid w:val="00FD5C9C"/>
    <w:rsid w:val="00FE0F74"/>
    <w:rsid w:val="00FE152D"/>
    <w:rsid w:val="00FE2670"/>
    <w:rsid w:val="00FE402F"/>
    <w:rsid w:val="00FE40B8"/>
    <w:rsid w:val="00FE72BA"/>
    <w:rsid w:val="00FF03F8"/>
    <w:rsid w:val="00FF0EF5"/>
    <w:rsid w:val="00FF3419"/>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630BA3EC-40EA-4628-8419-BC0834EC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4C41"/>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010A16"/>
    <w:rPr>
      <w:rFonts w:ascii="Arial" w:hAnsi="Arial" w:cs="Arial"/>
      <w:szCs w:val="22"/>
      <w:lang w:val="de-DE"/>
    </w:rPr>
  </w:style>
  <w:style w:type="character" w:styleId="NichtaufgelsteErwhnung">
    <w:name w:val="Unresolved Mention"/>
    <w:basedOn w:val="Absatz-Standardschriftart"/>
    <w:uiPriority w:val="99"/>
    <w:unhideWhenUsed/>
    <w:rsid w:val="0093531F"/>
    <w:rPr>
      <w:color w:val="605E5C"/>
      <w:shd w:val="clear" w:color="auto" w:fill="E1DFDD"/>
    </w:rPr>
  </w:style>
  <w:style w:type="character" w:styleId="Erwhnung">
    <w:name w:val="Mention"/>
    <w:basedOn w:val="Absatz-Standardschriftart"/>
    <w:uiPriority w:val="99"/>
    <w:unhideWhenUsed/>
    <w:rsid w:val="0093531F"/>
    <w:rPr>
      <w:color w:val="2B579A"/>
      <w:shd w:val="clear" w:color="auto" w:fill="E1DFDD"/>
    </w:rPr>
  </w:style>
  <w:style w:type="character" w:customStyle="1" w:styleId="normaltextrun">
    <w:name w:val="normaltextrun"/>
    <w:basedOn w:val="Absatz-Standardschriftart"/>
    <w:rsid w:val="004D7986"/>
  </w:style>
  <w:style w:type="paragraph" w:customStyle="1" w:styleId="paragraph">
    <w:name w:val="paragraph"/>
    <w:basedOn w:val="Standard"/>
    <w:rsid w:val="00834C41"/>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eop">
    <w:name w:val="eop"/>
    <w:basedOn w:val="Absatz-Standardschriftart"/>
    <w:rsid w:val="00837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94313023">
      <w:bodyDiv w:val="1"/>
      <w:marLeft w:val="0"/>
      <w:marRight w:val="0"/>
      <w:marTop w:val="0"/>
      <w:marBottom w:val="0"/>
      <w:divBdr>
        <w:top w:val="none" w:sz="0" w:space="0" w:color="auto"/>
        <w:left w:val="none" w:sz="0" w:space="0" w:color="auto"/>
        <w:bottom w:val="none" w:sz="0" w:space="0" w:color="auto"/>
        <w:right w:val="none" w:sz="0" w:space="0" w:color="auto"/>
      </w:divBdr>
    </w:div>
    <w:div w:id="727535572">
      <w:bodyDiv w:val="1"/>
      <w:marLeft w:val="0"/>
      <w:marRight w:val="0"/>
      <w:marTop w:val="0"/>
      <w:marBottom w:val="0"/>
      <w:divBdr>
        <w:top w:val="none" w:sz="0" w:space="0" w:color="auto"/>
        <w:left w:val="none" w:sz="0" w:space="0" w:color="auto"/>
        <w:bottom w:val="none" w:sz="0" w:space="0" w:color="auto"/>
        <w:right w:val="none" w:sz="0" w:space="0" w:color="auto"/>
      </w:divBdr>
    </w:div>
    <w:div w:id="765616527">
      <w:bodyDiv w:val="1"/>
      <w:marLeft w:val="0"/>
      <w:marRight w:val="0"/>
      <w:marTop w:val="0"/>
      <w:marBottom w:val="0"/>
      <w:divBdr>
        <w:top w:val="none" w:sz="0" w:space="0" w:color="auto"/>
        <w:left w:val="none" w:sz="0" w:space="0" w:color="auto"/>
        <w:bottom w:val="none" w:sz="0" w:space="0" w:color="auto"/>
        <w:right w:val="none" w:sz="0" w:space="0" w:color="auto"/>
      </w:divBdr>
      <w:divsChild>
        <w:div w:id="482744774">
          <w:marLeft w:val="0"/>
          <w:marRight w:val="0"/>
          <w:marTop w:val="0"/>
          <w:marBottom w:val="0"/>
          <w:divBdr>
            <w:top w:val="none" w:sz="0" w:space="0" w:color="auto"/>
            <w:left w:val="none" w:sz="0" w:space="0" w:color="auto"/>
            <w:bottom w:val="none" w:sz="0" w:space="0" w:color="auto"/>
            <w:right w:val="none" w:sz="0" w:space="0" w:color="auto"/>
          </w:divBdr>
        </w:div>
        <w:div w:id="1175531926">
          <w:marLeft w:val="0"/>
          <w:marRight w:val="0"/>
          <w:marTop w:val="0"/>
          <w:marBottom w:val="0"/>
          <w:divBdr>
            <w:top w:val="none" w:sz="0" w:space="0" w:color="auto"/>
            <w:left w:val="none" w:sz="0" w:space="0" w:color="auto"/>
            <w:bottom w:val="none" w:sz="0" w:space="0" w:color="auto"/>
            <w:right w:val="none" w:sz="0" w:space="0" w:color="auto"/>
          </w:divBdr>
        </w:div>
        <w:div w:id="1521773670">
          <w:marLeft w:val="0"/>
          <w:marRight w:val="0"/>
          <w:marTop w:val="0"/>
          <w:marBottom w:val="0"/>
          <w:divBdr>
            <w:top w:val="none" w:sz="0" w:space="0" w:color="auto"/>
            <w:left w:val="none" w:sz="0" w:space="0" w:color="auto"/>
            <w:bottom w:val="none" w:sz="0" w:space="0" w:color="auto"/>
            <w:right w:val="none" w:sz="0" w:space="0" w:color="auto"/>
          </w:divBdr>
        </w:div>
      </w:divsChild>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902332253">
      <w:bodyDiv w:val="1"/>
      <w:marLeft w:val="0"/>
      <w:marRight w:val="0"/>
      <w:marTop w:val="0"/>
      <w:marBottom w:val="0"/>
      <w:divBdr>
        <w:top w:val="none" w:sz="0" w:space="0" w:color="auto"/>
        <w:left w:val="none" w:sz="0" w:space="0" w:color="auto"/>
        <w:bottom w:val="none" w:sz="0" w:space="0" w:color="auto"/>
        <w:right w:val="none" w:sz="0" w:space="0" w:color="auto"/>
      </w:divBdr>
      <w:divsChild>
        <w:div w:id="457189830">
          <w:marLeft w:val="446"/>
          <w:marRight w:val="0"/>
          <w:marTop w:val="120"/>
          <w:marBottom w:val="0"/>
          <w:divBdr>
            <w:top w:val="none" w:sz="0" w:space="0" w:color="auto"/>
            <w:left w:val="none" w:sz="0" w:space="0" w:color="auto"/>
            <w:bottom w:val="none" w:sz="0" w:space="0" w:color="auto"/>
            <w:right w:val="none" w:sz="0" w:space="0" w:color="auto"/>
          </w:divBdr>
        </w:div>
        <w:div w:id="800077361">
          <w:marLeft w:val="446"/>
          <w:marRight w:val="0"/>
          <w:marTop w:val="120"/>
          <w:marBottom w:val="0"/>
          <w:divBdr>
            <w:top w:val="none" w:sz="0" w:space="0" w:color="auto"/>
            <w:left w:val="none" w:sz="0" w:space="0" w:color="auto"/>
            <w:bottom w:val="none" w:sz="0" w:space="0" w:color="auto"/>
            <w:right w:val="none" w:sz="0" w:space="0" w:color="auto"/>
          </w:divBdr>
        </w:div>
        <w:div w:id="986397926">
          <w:marLeft w:val="446"/>
          <w:marRight w:val="0"/>
          <w:marTop w:val="120"/>
          <w:marBottom w:val="0"/>
          <w:divBdr>
            <w:top w:val="none" w:sz="0" w:space="0" w:color="auto"/>
            <w:left w:val="none" w:sz="0" w:space="0" w:color="auto"/>
            <w:bottom w:val="none" w:sz="0" w:space="0" w:color="auto"/>
            <w:right w:val="none" w:sz="0" w:space="0" w:color="auto"/>
          </w:divBdr>
        </w:div>
        <w:div w:id="1185746533">
          <w:marLeft w:val="446"/>
          <w:marRight w:val="0"/>
          <w:marTop w:val="120"/>
          <w:marBottom w:val="0"/>
          <w:divBdr>
            <w:top w:val="none" w:sz="0" w:space="0" w:color="auto"/>
            <w:left w:val="none" w:sz="0" w:space="0" w:color="auto"/>
            <w:bottom w:val="none" w:sz="0" w:space="0" w:color="auto"/>
            <w:right w:val="none" w:sz="0" w:space="0" w:color="auto"/>
          </w:divBdr>
        </w:div>
        <w:div w:id="1502622145">
          <w:marLeft w:val="446"/>
          <w:marRight w:val="0"/>
          <w:marTop w:val="120"/>
          <w:marBottom w:val="0"/>
          <w:divBdr>
            <w:top w:val="none" w:sz="0" w:space="0" w:color="auto"/>
            <w:left w:val="none" w:sz="0" w:space="0" w:color="auto"/>
            <w:bottom w:val="none" w:sz="0" w:space="0" w:color="auto"/>
            <w:right w:val="none" w:sz="0" w:space="0" w:color="auto"/>
          </w:divBdr>
        </w:div>
        <w:div w:id="1962876127">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eberit.de/bautreff" TargetMode="External"/><Relationship Id="rId17" Type="http://schemas.openxmlformats.org/officeDocument/2006/relationships/image" Target="media/image5.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nmelden.geberit.de/bautreff/"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A4C6B800-1633-4574-9CC2-9A6BFD6B9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817</Words>
  <Characters>5149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5955</CharactersWithSpaces>
  <SharedDoc>false</SharedDoc>
  <HyperlinkBase/>
  <HLinks>
    <vt:vector size="12" baseType="variant">
      <vt:variant>
        <vt:i4>7667825</vt:i4>
      </vt:variant>
      <vt:variant>
        <vt:i4>3</vt:i4>
      </vt:variant>
      <vt:variant>
        <vt:i4>0</vt:i4>
      </vt:variant>
      <vt:variant>
        <vt:i4>5</vt:i4>
      </vt:variant>
      <vt:variant>
        <vt:lpwstr>http://www.geberit.de/bautreff</vt:lpwstr>
      </vt:variant>
      <vt:variant>
        <vt:lpwstr/>
      </vt:variant>
      <vt:variant>
        <vt:i4>5111882</vt:i4>
      </vt:variant>
      <vt:variant>
        <vt:i4>0</vt:i4>
      </vt:variant>
      <vt:variant>
        <vt:i4>0</vt:i4>
      </vt:variant>
      <vt:variant>
        <vt:i4>5</vt:i4>
      </vt:variant>
      <vt:variant>
        <vt:lpwstr>https://anmelden.geberit.de/bautreff/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Filippo Corsani</cp:lastModifiedBy>
  <cp:revision>503</cp:revision>
  <cp:lastPrinted>2022-05-04T07:21:00Z</cp:lastPrinted>
  <dcterms:created xsi:type="dcterms:W3CDTF">2021-11-16T10:55:00Z</dcterms:created>
  <dcterms:modified xsi:type="dcterms:W3CDTF">2022-05-10T06:22:00Z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2021-11-12T09:40:59Z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ContentBits">
    <vt:lpwstr>0</vt:lpwstr>
  </property>
  <property fmtid="{D5CDD505-2E9C-101B-9397-08002B2CF9AE}" pid="9" name="MediaServiceImageTags">
    <vt:lpwstr/>
  </property>
</Properties>
</file>