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26C6A6" w14:textId="00113854" w:rsidR="005D6152" w:rsidRPr="005D6152" w:rsidRDefault="001B48C0" w:rsidP="001B48C0">
      <w:pPr>
        <w:pStyle w:val="KeinLeerraum"/>
        <w:spacing w:before="480"/>
        <w:rPr>
          <w:noProof/>
          <w:lang w:val="de-DE"/>
        </w:rPr>
      </w:pPr>
      <w:r>
        <w:rPr>
          <w:lang w:val="de-DE"/>
        </w:rPr>
        <w:t xml:space="preserve">Montage </w:t>
      </w:r>
      <w:r w:rsidR="00560501">
        <w:rPr>
          <w:lang w:val="de-DE"/>
        </w:rPr>
        <w:t xml:space="preserve">von </w:t>
      </w:r>
      <w:r w:rsidR="006B5AD6">
        <w:rPr>
          <w:lang w:val="de-DE"/>
        </w:rPr>
        <w:t>kompletten Waschplätzen wird einfacher</w:t>
      </w:r>
      <w:r>
        <w:rPr>
          <w:noProof/>
          <w:lang w:val="de-DE"/>
        </w:rPr>
        <w:br/>
      </w:r>
      <w:r w:rsidR="00CC6840" w:rsidRPr="001B48C0">
        <w:rPr>
          <w:b w:val="0"/>
          <w:bCs/>
          <w:noProof/>
          <w:lang w:val="de-DE"/>
        </w:rPr>
        <w:t xml:space="preserve">Geberit bringt </w:t>
      </w:r>
      <w:r w:rsidR="005A7B29" w:rsidRPr="001B48C0">
        <w:rPr>
          <w:b w:val="0"/>
          <w:bCs/>
          <w:noProof/>
          <w:lang w:val="de-DE"/>
        </w:rPr>
        <w:t xml:space="preserve">neue </w:t>
      </w:r>
      <w:r w:rsidR="00CC6840" w:rsidRPr="001B48C0">
        <w:rPr>
          <w:b w:val="0"/>
          <w:bCs/>
          <w:noProof/>
          <w:lang w:val="de-DE"/>
        </w:rPr>
        <w:t>Duofix Elemente</w:t>
      </w:r>
      <w:r w:rsidR="0049619C">
        <w:rPr>
          <w:b w:val="0"/>
          <w:bCs/>
          <w:noProof/>
          <w:lang w:val="de-DE"/>
        </w:rPr>
        <w:t xml:space="preserve"> für den Waschplatz</w:t>
      </w:r>
      <w:r w:rsidR="00CC6840" w:rsidRPr="001B48C0">
        <w:rPr>
          <w:b w:val="0"/>
          <w:bCs/>
          <w:noProof/>
          <w:lang w:val="de-DE"/>
        </w:rPr>
        <w:t xml:space="preserve"> auf den Markt</w:t>
      </w:r>
      <w:r w:rsidR="005D6152">
        <w:rPr>
          <w:lang w:val="de-DE"/>
        </w:rPr>
        <w:br/>
      </w:r>
    </w:p>
    <w:p w14:paraId="3A5DE5AE" w14:textId="71B02D6E" w:rsidR="00B4524F" w:rsidRPr="004037EF" w:rsidRDefault="00B4524F" w:rsidP="00E767C3">
      <w:pPr>
        <w:pStyle w:val="Kopfzeile"/>
        <w:rPr>
          <w:rStyle w:val="Hervorhebung"/>
          <w:szCs w:val="20"/>
        </w:rPr>
      </w:pPr>
      <w:r w:rsidRPr="004037EF">
        <w:rPr>
          <w:rStyle w:val="Hervorhebung"/>
          <w:szCs w:val="20"/>
        </w:rPr>
        <w:t xml:space="preserve">Geberit </w:t>
      </w:r>
      <w:r w:rsidR="005B491D" w:rsidRPr="004037EF">
        <w:rPr>
          <w:rStyle w:val="Hervorhebung"/>
          <w:szCs w:val="20"/>
        </w:rPr>
        <w:t>Vertriebs GmbH</w:t>
      </w:r>
      <w:r w:rsidRPr="004037EF">
        <w:rPr>
          <w:rStyle w:val="Hervorhebung"/>
          <w:szCs w:val="20"/>
        </w:rPr>
        <w:t xml:space="preserve">, </w:t>
      </w:r>
      <w:r w:rsidR="005B491D" w:rsidRPr="004037EF">
        <w:rPr>
          <w:rStyle w:val="Hervorhebung"/>
          <w:szCs w:val="20"/>
        </w:rPr>
        <w:t>Pfullendorf</w:t>
      </w:r>
      <w:r w:rsidRPr="004037EF">
        <w:rPr>
          <w:rStyle w:val="Hervorhebung"/>
          <w:szCs w:val="20"/>
        </w:rPr>
        <w:t xml:space="preserve">, </w:t>
      </w:r>
      <w:r w:rsidR="008757EA">
        <w:rPr>
          <w:rStyle w:val="Hervorhebung"/>
          <w:szCs w:val="20"/>
        </w:rPr>
        <w:t>Januar 2022</w:t>
      </w:r>
    </w:p>
    <w:p w14:paraId="51BC4645" w14:textId="2C72B6E0" w:rsidR="003540ED" w:rsidRPr="00193774" w:rsidRDefault="000E35B3" w:rsidP="004D7549">
      <w:pPr>
        <w:pStyle w:val="Titel"/>
      </w:pPr>
      <w:r>
        <w:rPr>
          <w:bCs/>
          <w:lang w:val="de-DE"/>
        </w:rPr>
        <w:t xml:space="preserve">Die </w:t>
      </w:r>
      <w:r w:rsidRPr="00193774">
        <w:rPr>
          <w:bCs/>
          <w:lang w:val="de-DE"/>
        </w:rPr>
        <w:t>neuen</w:t>
      </w:r>
      <w:r w:rsidR="005A5690" w:rsidRPr="00193774">
        <w:rPr>
          <w:bCs/>
          <w:lang w:val="de-DE"/>
        </w:rPr>
        <w:t xml:space="preserve"> </w:t>
      </w:r>
      <w:r w:rsidR="009741DF" w:rsidRPr="00193774">
        <w:rPr>
          <w:bCs/>
          <w:lang w:val="de-DE"/>
        </w:rPr>
        <w:t xml:space="preserve">Geberit </w:t>
      </w:r>
      <w:r w:rsidR="005A5690" w:rsidRPr="00193774">
        <w:rPr>
          <w:bCs/>
          <w:lang w:val="de-DE"/>
        </w:rPr>
        <w:t xml:space="preserve">Duofix Elemente </w:t>
      </w:r>
      <w:r w:rsidR="00596C09" w:rsidRPr="00193774">
        <w:rPr>
          <w:bCs/>
          <w:lang w:val="de-DE"/>
        </w:rPr>
        <w:t>für den Waschplatz</w:t>
      </w:r>
      <w:r w:rsidRPr="00193774">
        <w:rPr>
          <w:bCs/>
          <w:lang w:val="de-DE"/>
        </w:rPr>
        <w:t xml:space="preserve">, die </w:t>
      </w:r>
      <w:r w:rsidR="00CA6007" w:rsidRPr="00193774">
        <w:rPr>
          <w:bCs/>
          <w:lang w:val="de-DE"/>
        </w:rPr>
        <w:t xml:space="preserve">ab </w:t>
      </w:r>
      <w:r w:rsidR="003540ED" w:rsidRPr="00193774">
        <w:rPr>
          <w:bCs/>
          <w:lang w:val="de-DE"/>
        </w:rPr>
        <w:t xml:space="preserve">April 2022 </w:t>
      </w:r>
      <w:r w:rsidR="00CA6007" w:rsidRPr="00193774">
        <w:rPr>
          <w:bCs/>
          <w:lang w:val="de-DE"/>
        </w:rPr>
        <w:t>erhältlich sind</w:t>
      </w:r>
      <w:r w:rsidRPr="00193774">
        <w:rPr>
          <w:bCs/>
          <w:lang w:val="de-DE"/>
        </w:rPr>
        <w:t xml:space="preserve">, </w:t>
      </w:r>
      <w:r w:rsidR="007B2177" w:rsidRPr="00193774">
        <w:rPr>
          <w:bCs/>
          <w:lang w:val="de-DE"/>
        </w:rPr>
        <w:t xml:space="preserve">ermöglichen eine noch sicherere und einfachere </w:t>
      </w:r>
      <w:r w:rsidR="003540ED" w:rsidRPr="00193774">
        <w:rPr>
          <w:bCs/>
          <w:lang w:val="de-DE"/>
        </w:rPr>
        <w:t>Montage von Waschtisch</w:t>
      </w:r>
      <w:r w:rsidR="007B2177" w:rsidRPr="00193774">
        <w:rPr>
          <w:bCs/>
          <w:lang w:val="de-DE"/>
        </w:rPr>
        <w:t>-</w:t>
      </w:r>
      <w:r w:rsidR="003540ED" w:rsidRPr="00193774">
        <w:rPr>
          <w:bCs/>
          <w:lang w:val="de-DE"/>
        </w:rPr>
        <w:t>Unterschränken</w:t>
      </w:r>
      <w:r w:rsidR="007B2177" w:rsidRPr="00193774">
        <w:rPr>
          <w:bCs/>
          <w:lang w:val="de-DE"/>
        </w:rPr>
        <w:t xml:space="preserve"> sowie</w:t>
      </w:r>
      <w:r w:rsidR="00C96BDA" w:rsidRPr="00193774">
        <w:rPr>
          <w:bCs/>
          <w:lang w:val="de-DE"/>
        </w:rPr>
        <w:t xml:space="preserve"> den neuen ONE Spiegelschränken</w:t>
      </w:r>
      <w:r w:rsidR="00CA6007" w:rsidRPr="00193774">
        <w:rPr>
          <w:bCs/>
          <w:lang w:val="de-DE"/>
        </w:rPr>
        <w:t xml:space="preserve"> an einer Trockenbau-Installationswand.</w:t>
      </w:r>
      <w:r w:rsidR="00E26B94" w:rsidRPr="00193774">
        <w:rPr>
          <w:bCs/>
          <w:lang w:val="de-DE"/>
        </w:rPr>
        <w:t xml:space="preserve"> </w:t>
      </w:r>
      <w:r w:rsidR="0051099A" w:rsidRPr="00193774">
        <w:rPr>
          <w:bCs/>
          <w:lang w:val="de-DE"/>
        </w:rPr>
        <w:t xml:space="preserve">Mit den neuen </w:t>
      </w:r>
      <w:r w:rsidR="00AE6F1A" w:rsidRPr="00193774">
        <w:rPr>
          <w:bCs/>
          <w:lang w:val="de-DE"/>
        </w:rPr>
        <w:t>Elementen</w:t>
      </w:r>
      <w:r w:rsidR="0051099A" w:rsidRPr="00193774">
        <w:rPr>
          <w:bCs/>
          <w:lang w:val="de-DE"/>
        </w:rPr>
        <w:t xml:space="preserve"> </w:t>
      </w:r>
      <w:r w:rsidR="00D83A99" w:rsidRPr="00193774">
        <w:rPr>
          <w:bCs/>
          <w:lang w:val="de-DE"/>
        </w:rPr>
        <w:t>ist die Installation</w:t>
      </w:r>
      <w:r w:rsidR="0051099A" w:rsidRPr="00193774">
        <w:t xml:space="preserve"> hinter </w:t>
      </w:r>
      <w:r w:rsidR="000C0020" w:rsidRPr="00193774">
        <w:t xml:space="preserve">und vor </w:t>
      </w:r>
      <w:r w:rsidR="0051099A" w:rsidRPr="00193774">
        <w:t xml:space="preserve">der Wand </w:t>
      </w:r>
      <w:r w:rsidR="00C9055F" w:rsidRPr="00193774">
        <w:t xml:space="preserve">optimal </w:t>
      </w:r>
      <w:r w:rsidR="000C0020" w:rsidRPr="00193774">
        <w:t>aufeinander</w:t>
      </w:r>
      <w:r w:rsidR="0051099A" w:rsidRPr="00193774">
        <w:t xml:space="preserve"> abgestimmt</w:t>
      </w:r>
      <w:r w:rsidR="005377C6" w:rsidRPr="00193774">
        <w:t xml:space="preserve">. </w:t>
      </w:r>
      <w:r w:rsidR="00417F68" w:rsidRPr="00193774">
        <w:rPr>
          <w:lang w:val="de-DE"/>
        </w:rPr>
        <w:t>Die Duofix Elemente bieten Sicherheit bei der Positionierung und Montage und einen statisch sicheren Halt an einer Trockenbauwand.</w:t>
      </w:r>
      <w:r w:rsidR="005377C6" w:rsidRPr="00193774">
        <w:t xml:space="preserve"> </w:t>
      </w:r>
      <w:r w:rsidR="00AE6F1A" w:rsidRPr="00193774">
        <w:t xml:space="preserve"> </w:t>
      </w:r>
    </w:p>
    <w:p w14:paraId="23CD1F3B" w14:textId="5291DA3D" w:rsidR="00694B0A" w:rsidRPr="00193774" w:rsidRDefault="007F350A" w:rsidP="00B344C7">
      <w:r w:rsidRPr="00193774">
        <w:rPr>
          <w:b/>
        </w:rPr>
        <w:t>Waschtischunterschränke sicher montiert mit Geberit Duofix</w:t>
      </w:r>
      <w:r w:rsidR="004B3B09" w:rsidRPr="00193774">
        <w:rPr>
          <w:b/>
          <w:strike/>
        </w:rPr>
        <w:br/>
      </w:r>
      <w:r w:rsidR="001F0018" w:rsidRPr="00193774">
        <w:t xml:space="preserve">Die neuen </w:t>
      </w:r>
      <w:r w:rsidR="005B465B" w:rsidRPr="00193774">
        <w:t>Geberit Duofix Elemente geben</w:t>
      </w:r>
      <w:r w:rsidR="005B465B" w:rsidRPr="00D965D4">
        <w:rPr>
          <w:bCs/>
        </w:rPr>
        <w:t xml:space="preserve"> </w:t>
      </w:r>
      <w:r w:rsidR="00431BCE" w:rsidRPr="00D965D4">
        <w:rPr>
          <w:bCs/>
        </w:rPr>
        <w:t>Einrichtungsgegenständen</w:t>
      </w:r>
      <w:r w:rsidR="000E3C74" w:rsidRPr="00193774">
        <w:t xml:space="preserve"> wie </w:t>
      </w:r>
      <w:r w:rsidR="005F3CF0" w:rsidRPr="00193774">
        <w:t xml:space="preserve">der neuen Badserie ONE einen statisch sicheren Halt. </w:t>
      </w:r>
      <w:r w:rsidR="002C08C2" w:rsidRPr="00193774">
        <w:t>Mit ihnen</w:t>
      </w:r>
      <w:r w:rsidR="005F3CF0" w:rsidRPr="00193774">
        <w:t xml:space="preserve"> lassen sich</w:t>
      </w:r>
      <w:r w:rsidR="005F49D6" w:rsidRPr="00193774">
        <w:t xml:space="preserve"> beispielsweise</w:t>
      </w:r>
      <w:r w:rsidR="005F3CF0" w:rsidRPr="00193774">
        <w:t xml:space="preserve"> Waschtischunterschränke </w:t>
      </w:r>
      <w:r w:rsidR="000B7F59" w:rsidRPr="00193774">
        <w:t>schnell und einfach befestigen</w:t>
      </w:r>
      <w:r w:rsidR="000E7F4F" w:rsidRPr="00193774">
        <w:t>.</w:t>
      </w:r>
      <w:r w:rsidR="008676EC" w:rsidRPr="00193774">
        <w:t xml:space="preserve"> </w:t>
      </w:r>
      <w:r w:rsidR="007E1A8A" w:rsidRPr="00193774">
        <w:t xml:space="preserve">Passend zu den Duofix-Elementen werden </w:t>
      </w:r>
      <w:r w:rsidR="00853FC5" w:rsidRPr="00193774">
        <w:rPr>
          <w:bCs/>
        </w:rPr>
        <w:t xml:space="preserve">Montageplatten aus Furnierholz zur statisch sicheren Befestigung von Waschtischen mit Unterschränken </w:t>
      </w:r>
      <w:r w:rsidR="00622F54" w:rsidRPr="00193774">
        <w:rPr>
          <w:bCs/>
        </w:rPr>
        <w:t xml:space="preserve">ab April 2022 </w:t>
      </w:r>
      <w:r w:rsidR="00853FC5" w:rsidRPr="00193774">
        <w:rPr>
          <w:bCs/>
        </w:rPr>
        <w:t>in fünf verschiedenen Breiten zwischen 60 und 120 cm verfügbar sein. Zusätzlich gibt es eine Variante für Waschtische mit exzentrischer Anordnung der Armatur sowie eine Variante für Doppelwaschtische.</w:t>
      </w:r>
      <w:r w:rsidR="003B4615" w:rsidRPr="00193774">
        <w:rPr>
          <w:bCs/>
        </w:rPr>
        <w:t xml:space="preserve"> </w:t>
      </w:r>
      <w:r w:rsidR="008106FD" w:rsidRPr="00193774">
        <w:rPr>
          <w:bCs/>
        </w:rPr>
        <w:t>Die Montageplatten sind für die Befestigung aller gängigen Waschtisch-Unterschränke</w:t>
      </w:r>
      <w:r w:rsidR="008A12E3" w:rsidRPr="00193774">
        <w:rPr>
          <w:bCs/>
        </w:rPr>
        <w:t xml:space="preserve"> am Markt</w:t>
      </w:r>
      <w:r w:rsidR="008106FD" w:rsidRPr="00193774">
        <w:rPr>
          <w:bCs/>
        </w:rPr>
        <w:t xml:space="preserve"> geeignet</w:t>
      </w:r>
      <w:r w:rsidR="008A12E3" w:rsidRPr="00193774">
        <w:rPr>
          <w:bCs/>
        </w:rPr>
        <w:t xml:space="preserve"> – unter anderem auch für jene der Badserie Geberit ONE.</w:t>
      </w:r>
      <w:r w:rsidR="00AE02AE" w:rsidRPr="00193774">
        <w:rPr>
          <w:b/>
          <w:bCs/>
        </w:rPr>
        <w:t xml:space="preserve"> </w:t>
      </w:r>
      <w:r w:rsidR="00AE02AE" w:rsidRPr="00193774">
        <w:t>Mit den Duofix Elementen lässt sich somit ein Bad aus einer Hand umsetzen – von der Technik hinter der Wand, über die Keramiken bis hin zu den Möbeln.</w:t>
      </w:r>
      <w:r w:rsidR="00524272" w:rsidRPr="00193774">
        <w:t xml:space="preserve"> Die Badgestaltung wird </w:t>
      </w:r>
      <w:r w:rsidR="001650F2" w:rsidRPr="00193774">
        <w:t>noch flexibler und kann</w:t>
      </w:r>
      <w:r w:rsidR="00671442" w:rsidRPr="00671442">
        <w:t xml:space="preserve"> </w:t>
      </w:r>
      <w:r w:rsidR="00671442" w:rsidRPr="00193774">
        <w:t>Kundenwünsche</w:t>
      </w:r>
      <w:r w:rsidR="001650F2" w:rsidRPr="00193774">
        <w:t xml:space="preserve"> noch individueller berücksichtigen. </w:t>
      </w:r>
    </w:p>
    <w:p w14:paraId="3FF0BB10" w14:textId="7A4DF83A" w:rsidR="002C63BE" w:rsidRDefault="00325521" w:rsidP="002C63BE">
      <w:pPr>
        <w:pStyle w:val="Titel"/>
        <w:rPr>
          <w:b w:val="0"/>
          <w:lang w:val="de-DE"/>
        </w:rPr>
      </w:pPr>
      <w:r w:rsidRPr="00193774">
        <w:rPr>
          <w:bCs/>
          <w:lang w:val="de-DE"/>
        </w:rPr>
        <w:t>Mehr Sicherheit und Flexibilität dank neuer Rohbaubox für Spiegelschränke</w:t>
      </w:r>
      <w:r w:rsidR="002C63BE" w:rsidRPr="00193774">
        <w:rPr>
          <w:b w:val="0"/>
          <w:lang w:val="de-DE"/>
        </w:rPr>
        <w:br/>
        <w:t>Die neue Rohbaubox für die Spiegelschränke der Badserie Geberit ONE gibt es künftig</w:t>
      </w:r>
      <w:r w:rsidR="008E713D" w:rsidRPr="00193774">
        <w:rPr>
          <w:b w:val="0"/>
          <w:lang w:val="de-DE"/>
        </w:rPr>
        <w:t xml:space="preserve"> ebenfalls</w:t>
      </w:r>
      <w:r w:rsidR="002C63BE" w:rsidRPr="00193774">
        <w:rPr>
          <w:b w:val="0"/>
          <w:lang w:val="de-DE"/>
        </w:rPr>
        <w:t xml:space="preserve"> in fünf Größen zwischen 60 und 120 cm Breite und 90 cm Höhe, passend für die Geberit Installationssysteme Duofix, Duofix-System und GIS. Damit wird die sichere Aufnahme der ONE Unterputz</w:t>
      </w:r>
      <w:r w:rsidR="00671442">
        <w:rPr>
          <w:b w:val="0"/>
          <w:lang w:val="de-DE"/>
        </w:rPr>
        <w:t>-S</w:t>
      </w:r>
      <w:r w:rsidR="002C63BE" w:rsidRPr="00193774">
        <w:rPr>
          <w:b w:val="0"/>
          <w:lang w:val="de-DE"/>
        </w:rPr>
        <w:t xml:space="preserve">piegelschränke in einer Installationswand gewährleistet. Der Spiegelschrank lässt sich einfach und schnell positionieren sowie montieren und zeichnet sich durch einen besonders sicheren Halt in der Wand aus. </w:t>
      </w:r>
      <w:r w:rsidR="00047FED" w:rsidRPr="00193774">
        <w:rPr>
          <w:b w:val="0"/>
          <w:lang w:val="de-DE"/>
        </w:rPr>
        <w:t>Darüber</w:t>
      </w:r>
      <w:r w:rsidR="00B81338">
        <w:rPr>
          <w:b w:val="0"/>
          <w:lang w:val="de-DE"/>
        </w:rPr>
        <w:t xml:space="preserve"> </w:t>
      </w:r>
      <w:r w:rsidR="00047FED" w:rsidRPr="00193774">
        <w:rPr>
          <w:b w:val="0"/>
          <w:lang w:val="de-DE"/>
        </w:rPr>
        <w:t>hinaus sorgt die</w:t>
      </w:r>
      <w:r w:rsidR="002C63BE" w:rsidRPr="00193774">
        <w:rPr>
          <w:b w:val="0"/>
          <w:lang w:val="de-DE"/>
        </w:rPr>
        <w:t xml:space="preserve"> Unterputzmontage für eine flache und leichte Optik.</w:t>
      </w:r>
    </w:p>
    <w:p w14:paraId="5AAB7D7F" w14:textId="77777777" w:rsidR="00467C1B" w:rsidRDefault="00467C1B" w:rsidP="001D6B48"/>
    <w:p w14:paraId="4AD045B1" w14:textId="77777777" w:rsidR="00671442" w:rsidRDefault="00671442">
      <w:pPr>
        <w:spacing w:after="0" w:line="240" w:lineRule="auto"/>
        <w:rPr>
          <w:b/>
          <w:bCs/>
        </w:rPr>
      </w:pPr>
      <w:r>
        <w:rPr>
          <w:b/>
          <w:bCs/>
        </w:rPr>
        <w:br w:type="page"/>
      </w:r>
    </w:p>
    <w:p w14:paraId="4F52D54C" w14:textId="1C38D1AB" w:rsidR="00CD4FAA" w:rsidRPr="00CD4FAA" w:rsidRDefault="00CD4FAA" w:rsidP="001D6B48">
      <w:pPr>
        <w:rPr>
          <w:b/>
          <w:bCs/>
        </w:rPr>
      </w:pPr>
      <w:r w:rsidRPr="00CD4FAA">
        <w:rPr>
          <w:b/>
          <w:bCs/>
        </w:rPr>
        <w:lastRenderedPageBreak/>
        <w:t>Bildmaterial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2"/>
        <w:gridCol w:w="4962"/>
      </w:tblGrid>
      <w:tr w:rsidR="008215E1" w14:paraId="1AE7BE3D" w14:textId="77777777" w:rsidTr="00671442">
        <w:tc>
          <w:tcPr>
            <w:tcW w:w="4672" w:type="dxa"/>
          </w:tcPr>
          <w:p w14:paraId="473201D1" w14:textId="371E4813" w:rsidR="001469FB" w:rsidRDefault="008215E1" w:rsidP="001D6B48">
            <w:r>
              <w:rPr>
                <w:noProof/>
              </w:rPr>
              <w:drawing>
                <wp:anchor distT="0" distB="107950" distL="114300" distR="114300" simplePos="0" relativeHeight="251658242" behindDoc="1" locked="0" layoutInCell="1" allowOverlap="1" wp14:anchorId="1FBFC936" wp14:editId="6731215D">
                  <wp:simplePos x="0" y="0"/>
                  <wp:positionH relativeFrom="column">
                    <wp:align>left</wp:align>
                  </wp:positionH>
                  <wp:positionV relativeFrom="page">
                    <wp:align>top</wp:align>
                  </wp:positionV>
                  <wp:extent cx="2642400" cy="1890000"/>
                  <wp:effectExtent l="0" t="0" r="0" b="2540"/>
                  <wp:wrapTight wrapText="bothSides">
                    <wp:wrapPolygon edited="0">
                      <wp:start x="0" y="0"/>
                      <wp:lineTo x="0" y="21484"/>
                      <wp:lineTo x="21491" y="21484"/>
                      <wp:lineTo x="21491" y="0"/>
                      <wp:lineTo x="0" y="0"/>
                    </wp:wrapPolygon>
                  </wp:wrapTight>
                  <wp:docPr id="5" name="Grafik 5" descr="Ein Bild, das Text, gelb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Grafik 5" descr="Ein Bild, das Text, gelb enthält.&#10;&#10;Automatisch generierte Beschreibung"/>
                          <pic:cNvPicPr/>
                        </pic:nvPicPr>
                        <pic:blipFill>
                          <a:blip r:embed="rId11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42400" cy="189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672" w:type="dxa"/>
          </w:tcPr>
          <w:p w14:paraId="0C97EDE9" w14:textId="1228E50D" w:rsidR="00707E6E" w:rsidRDefault="00707E6E" w:rsidP="00707E6E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Style w:val="normaltextrun"/>
                <w:b/>
                <w:bCs/>
                <w:color w:val="000000"/>
                <w:szCs w:val="20"/>
                <w:shd w:val="clear" w:color="auto" w:fill="FFFFFF"/>
              </w:rPr>
              <w:t>[Geberit_R</w:t>
            </w:r>
            <w:r>
              <w:rPr>
                <w:rStyle w:val="normaltextrun"/>
                <w:b/>
                <w:bCs/>
                <w:color w:val="000000"/>
                <w:shd w:val="clear" w:color="auto" w:fill="FFFFFF"/>
              </w:rPr>
              <w:t>ohbaubox_Spiegelschrank</w:t>
            </w:r>
            <w:r>
              <w:rPr>
                <w:rStyle w:val="normaltextrun"/>
                <w:b/>
                <w:bCs/>
                <w:color w:val="000000"/>
                <w:szCs w:val="20"/>
                <w:shd w:val="clear" w:color="auto" w:fill="FFFFFF"/>
              </w:rPr>
              <w:t>.jpg]</w:t>
            </w:r>
          </w:p>
          <w:p w14:paraId="647C9833" w14:textId="20CE3A0D" w:rsidR="00172795" w:rsidRDefault="00172795" w:rsidP="001D6B48">
            <w:r>
              <w:t>Die neue Rohbaubox für die Spiegelschränke der Badserien Geberit ONE gibt es künftig in fünf Größen passend für die Geberit Installationssysteme Duofix</w:t>
            </w:r>
            <w:r w:rsidR="001B7DB8">
              <w:t>, Duofix System</w:t>
            </w:r>
            <w:r>
              <w:t xml:space="preserve"> und GIS.</w:t>
            </w:r>
            <w:r>
              <w:br/>
              <w:t>Foto: Geberit</w:t>
            </w:r>
          </w:p>
        </w:tc>
      </w:tr>
      <w:tr w:rsidR="008215E1" w14:paraId="74F420B9" w14:textId="77777777" w:rsidTr="00671442">
        <w:tc>
          <w:tcPr>
            <w:tcW w:w="4672" w:type="dxa"/>
          </w:tcPr>
          <w:p w14:paraId="4779D83E" w14:textId="1D84B4ED" w:rsidR="001469FB" w:rsidRDefault="00DF2F96" w:rsidP="001D6B48">
            <w:r>
              <w:rPr>
                <w:noProof/>
              </w:rPr>
              <w:drawing>
                <wp:anchor distT="0" distB="107950" distL="114300" distR="114300" simplePos="0" relativeHeight="251658241" behindDoc="1" locked="0" layoutInCell="1" allowOverlap="1" wp14:anchorId="071D9D4D" wp14:editId="6AD100DB">
                  <wp:simplePos x="0" y="0"/>
                  <wp:positionH relativeFrom="column">
                    <wp:posOffset>-65405</wp:posOffset>
                  </wp:positionH>
                  <wp:positionV relativeFrom="page">
                    <wp:posOffset>405130</wp:posOffset>
                  </wp:positionV>
                  <wp:extent cx="2273300" cy="2254250"/>
                  <wp:effectExtent l="0" t="0" r="0" b="6350"/>
                  <wp:wrapTight wrapText="bothSides">
                    <wp:wrapPolygon edited="0">
                      <wp:start x="0" y="0"/>
                      <wp:lineTo x="0" y="21539"/>
                      <wp:lineTo x="21479" y="21539"/>
                      <wp:lineTo x="21479" y="0"/>
                      <wp:lineTo x="0" y="0"/>
                    </wp:wrapPolygon>
                  </wp:wrapTight>
                  <wp:docPr id="4" name="Grafik 4" descr="Ein Bild, das Gebäude, Fenster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Grafik 4" descr="Ein Bild, das Gebäude, Fenster enthält.&#10;&#10;Automatisch generierte Beschreibung"/>
                          <pic:cNvPicPr/>
                        </pic:nvPicPr>
                        <pic:blipFill>
                          <a:blip r:embed="rId12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73300" cy="22542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672" w:type="dxa"/>
          </w:tcPr>
          <w:p w14:paraId="4466B3B7" w14:textId="69352CDB" w:rsidR="00965F60" w:rsidRDefault="00965F60" w:rsidP="00965F60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Style w:val="normaltextrun"/>
                <w:b/>
                <w:bCs/>
                <w:color w:val="000000"/>
                <w:szCs w:val="20"/>
                <w:shd w:val="clear" w:color="auto" w:fill="FFFFFF"/>
              </w:rPr>
              <w:t>[Geberit_M</w:t>
            </w:r>
            <w:r>
              <w:rPr>
                <w:rStyle w:val="normaltextrun"/>
                <w:b/>
                <w:bCs/>
                <w:color w:val="000000"/>
                <w:shd w:val="clear" w:color="auto" w:fill="FFFFFF"/>
              </w:rPr>
              <w:t>ontage</w:t>
            </w:r>
            <w:r w:rsidR="009509A2">
              <w:rPr>
                <w:rStyle w:val="normaltextrun"/>
                <w:b/>
                <w:bCs/>
                <w:color w:val="000000"/>
                <w:shd w:val="clear" w:color="auto" w:fill="FFFFFF"/>
              </w:rPr>
              <w:t>platten</w:t>
            </w:r>
            <w:r>
              <w:rPr>
                <w:rStyle w:val="normaltextrun"/>
                <w:b/>
                <w:bCs/>
                <w:color w:val="000000"/>
                <w:szCs w:val="20"/>
                <w:shd w:val="clear" w:color="auto" w:fill="FFFFFF"/>
              </w:rPr>
              <w:t>.jpg]</w:t>
            </w:r>
          </w:p>
          <w:p w14:paraId="28699133" w14:textId="1F01DFDA" w:rsidR="001469FB" w:rsidRDefault="009509A2" w:rsidP="001D6B48">
            <w:r>
              <w:t>Montageplatten aus Furnierholz zur statisch sicheren Befestigung von Waschtischen mit Unterschränken gibt es künftig in fünf verschiedenen Breiten zwischen 60 und 120 cm.</w:t>
            </w:r>
            <w:r w:rsidR="00FC661A">
              <w:br/>
              <w:t>Foto: Geberit</w:t>
            </w:r>
          </w:p>
        </w:tc>
      </w:tr>
      <w:tr w:rsidR="008215E1" w14:paraId="32F907A5" w14:textId="77777777" w:rsidTr="00671442">
        <w:tc>
          <w:tcPr>
            <w:tcW w:w="4672" w:type="dxa"/>
          </w:tcPr>
          <w:p w14:paraId="5498592F" w14:textId="2C05C43D" w:rsidR="001469FB" w:rsidRDefault="00DF2F96" w:rsidP="001D6B48">
            <w:r>
              <w:rPr>
                <w:noProof/>
              </w:rPr>
              <w:drawing>
                <wp:anchor distT="0" distB="107950" distL="114300" distR="114300" simplePos="0" relativeHeight="251658240" behindDoc="1" locked="0" layoutInCell="1" allowOverlap="1" wp14:anchorId="74461C58" wp14:editId="445E448C">
                  <wp:simplePos x="0" y="0"/>
                  <wp:positionH relativeFrom="column">
                    <wp:align>left</wp:align>
                  </wp:positionH>
                  <wp:positionV relativeFrom="page">
                    <wp:align>top</wp:align>
                  </wp:positionV>
                  <wp:extent cx="2026800" cy="1861200"/>
                  <wp:effectExtent l="0" t="0" r="5715" b="5715"/>
                  <wp:wrapTight wrapText="bothSides">
                    <wp:wrapPolygon edited="0">
                      <wp:start x="0" y="0"/>
                      <wp:lineTo x="0" y="21519"/>
                      <wp:lineTo x="21526" y="21519"/>
                      <wp:lineTo x="21526" y="0"/>
                      <wp:lineTo x="0" y="0"/>
                    </wp:wrapPolygon>
                  </wp:wrapTight>
                  <wp:docPr id="3" name="Grafik 3" descr="Ein Bild, das Gebäude, Fenster, hellbrau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Grafik 3" descr="Ein Bild, das Gebäude, Fenster, hellbraun enthält.&#10;&#10;Automatisch generierte Beschreibung"/>
                          <pic:cNvPicPr/>
                        </pic:nvPicPr>
                        <pic:blipFill>
                          <a:blip r:embed="rId13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26800" cy="1861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672" w:type="dxa"/>
          </w:tcPr>
          <w:p w14:paraId="7A3886F5" w14:textId="6891BB16" w:rsidR="00965F60" w:rsidRDefault="008C7AD9" w:rsidP="00965F60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Style w:val="normaltextrun"/>
                <w:b/>
                <w:bCs/>
                <w:color w:val="000000"/>
                <w:szCs w:val="20"/>
                <w:shd w:val="clear" w:color="auto" w:fill="FFFFFF"/>
              </w:rPr>
              <w:t>[</w:t>
            </w:r>
            <w:r w:rsidR="00965F60">
              <w:rPr>
                <w:rStyle w:val="normaltextrun"/>
                <w:b/>
                <w:bCs/>
                <w:color w:val="000000"/>
                <w:szCs w:val="20"/>
                <w:shd w:val="clear" w:color="auto" w:fill="FFFFFF"/>
              </w:rPr>
              <w:t>Geberit_M</w:t>
            </w:r>
            <w:r w:rsidR="00965F60">
              <w:rPr>
                <w:rStyle w:val="normaltextrun"/>
                <w:b/>
                <w:bCs/>
                <w:color w:val="000000"/>
                <w:shd w:val="clear" w:color="auto" w:fill="FFFFFF"/>
              </w:rPr>
              <w:t>ontageelement_Doppelwaschtisch</w:t>
            </w:r>
            <w:r w:rsidR="00965F60">
              <w:rPr>
                <w:rStyle w:val="normaltextrun"/>
                <w:b/>
                <w:bCs/>
                <w:color w:val="000000"/>
                <w:szCs w:val="20"/>
                <w:shd w:val="clear" w:color="auto" w:fill="FFFFFF"/>
              </w:rPr>
              <w:t>.jpg]</w:t>
            </w:r>
          </w:p>
          <w:p w14:paraId="73A24334" w14:textId="3E2A7A87" w:rsidR="001469FB" w:rsidRDefault="00FC661A" w:rsidP="001D6B48">
            <w:r>
              <w:t>Für Waschtische sind zwei verschiedene Montageelemente mit einer Breite von 44 cm erhältlich – je nachdem, ob eine Stand- oder eine Wandarmatur installiert werden soll. Sie sind für Waschtischbreiten von 60 cm und Doppelwaschtische vorgesehen.</w:t>
            </w:r>
            <w:r>
              <w:br/>
              <w:t>Foto: Geberit</w:t>
            </w:r>
          </w:p>
        </w:tc>
      </w:tr>
    </w:tbl>
    <w:p w14:paraId="76E883DD" w14:textId="77777777" w:rsidR="00CD4FAA" w:rsidRDefault="00CD4FAA" w:rsidP="001D6B48"/>
    <w:p w14:paraId="14B3962A" w14:textId="77777777" w:rsidR="009B3358" w:rsidRPr="004037EF" w:rsidRDefault="009B3358" w:rsidP="00085424">
      <w:pPr>
        <w:spacing w:after="0" w:line="240" w:lineRule="auto"/>
        <w:rPr>
          <w:rStyle w:val="Fett"/>
          <w:b/>
        </w:rPr>
      </w:pPr>
    </w:p>
    <w:p w14:paraId="32B2EA99" w14:textId="2DE7123E" w:rsidR="008D397A" w:rsidRPr="004037EF" w:rsidRDefault="00CC6242" w:rsidP="00085424">
      <w:pPr>
        <w:spacing w:after="0" w:line="240" w:lineRule="auto"/>
        <w:rPr>
          <w:rStyle w:val="Fett"/>
          <w:b/>
        </w:rPr>
      </w:pPr>
      <w:r w:rsidRPr="004037EF">
        <w:rPr>
          <w:rStyle w:val="Fett"/>
          <w:b/>
        </w:rPr>
        <w:t>Weitere Auskünfte erteilt:</w:t>
      </w:r>
    </w:p>
    <w:p w14:paraId="63280DF3" w14:textId="12BB8696" w:rsidR="00F02A16" w:rsidRPr="004037EF" w:rsidRDefault="00CC6242" w:rsidP="00055A5C">
      <w:pPr>
        <w:pStyle w:val="Boilerpatebold"/>
        <w:rPr>
          <w:rStyle w:val="Fett"/>
          <w:b w:val="0"/>
        </w:rPr>
      </w:pPr>
      <w:r w:rsidRPr="004037EF">
        <w:rPr>
          <w:rStyle w:val="Fett"/>
          <w:b w:val="0"/>
        </w:rPr>
        <w:t>Ansel &amp; Möllers GmbH</w:t>
      </w:r>
      <w:r w:rsidR="00055A5C" w:rsidRPr="004037EF">
        <w:rPr>
          <w:rStyle w:val="Fett"/>
          <w:b w:val="0"/>
        </w:rPr>
        <w:br/>
      </w:r>
      <w:r w:rsidRPr="004037EF">
        <w:rPr>
          <w:rStyle w:val="Fett"/>
          <w:b w:val="0"/>
        </w:rPr>
        <w:t>König-Karl-Straße 10, 70372 Stuttgart</w:t>
      </w:r>
      <w:r w:rsidR="00AB7E1B" w:rsidRPr="004037EF">
        <w:rPr>
          <w:rStyle w:val="Fett"/>
          <w:b w:val="0"/>
        </w:rPr>
        <w:br/>
      </w:r>
      <w:r w:rsidR="007326DA">
        <w:rPr>
          <w:rStyle w:val="Fett"/>
          <w:b w:val="0"/>
        </w:rPr>
        <w:t>Filippo Corsani, Katrin Bühner</w:t>
      </w:r>
      <w:r w:rsidR="007326DA">
        <w:rPr>
          <w:rStyle w:val="Fett"/>
          <w:b w:val="0"/>
        </w:rPr>
        <w:br/>
      </w:r>
      <w:r w:rsidR="00AB7E1B" w:rsidRPr="004037EF">
        <w:rPr>
          <w:rStyle w:val="Fett"/>
          <w:b w:val="0"/>
        </w:rPr>
        <w:t>Tel. +4</w:t>
      </w:r>
      <w:r w:rsidRPr="004037EF">
        <w:rPr>
          <w:rStyle w:val="Fett"/>
          <w:b w:val="0"/>
        </w:rPr>
        <w:t>9</w:t>
      </w:r>
      <w:r w:rsidR="00AB7E1B" w:rsidRPr="004037EF">
        <w:rPr>
          <w:rStyle w:val="Fett"/>
          <w:b w:val="0"/>
        </w:rPr>
        <w:t xml:space="preserve"> (0)</w:t>
      </w:r>
      <w:r w:rsidRPr="004037EF">
        <w:rPr>
          <w:rStyle w:val="Fett"/>
          <w:b w:val="0"/>
        </w:rPr>
        <w:t>711 92545-</w:t>
      </w:r>
      <w:r w:rsidR="007326DA">
        <w:rPr>
          <w:rStyle w:val="Fett"/>
          <w:b w:val="0"/>
        </w:rPr>
        <w:t>2</w:t>
      </w:r>
      <w:r w:rsidRPr="004037EF">
        <w:rPr>
          <w:rStyle w:val="Fett"/>
          <w:b w:val="0"/>
        </w:rPr>
        <w:t>1</w:t>
      </w:r>
      <w:r w:rsidR="006E5E17" w:rsidRPr="004037EF">
        <w:rPr>
          <w:rStyle w:val="Fett"/>
          <w:b w:val="0"/>
        </w:rPr>
        <w:t>7</w:t>
      </w:r>
    </w:p>
    <w:p w14:paraId="740EE9C4" w14:textId="0E88D87D" w:rsidR="00CC6242" w:rsidRPr="004037EF" w:rsidRDefault="00CC6242" w:rsidP="00055A5C">
      <w:pPr>
        <w:pStyle w:val="Boilerpatebold"/>
        <w:rPr>
          <w:rStyle w:val="Fett"/>
          <w:b w:val="0"/>
        </w:rPr>
      </w:pPr>
      <w:r w:rsidRPr="004037EF">
        <w:rPr>
          <w:rStyle w:val="Fett"/>
          <w:b w:val="0"/>
        </w:rPr>
        <w:t xml:space="preserve">Mail: </w:t>
      </w:r>
      <w:r w:rsidR="007326DA">
        <w:rPr>
          <w:rStyle w:val="Fett"/>
          <w:b w:val="0"/>
        </w:rPr>
        <w:t>f.corsani</w:t>
      </w:r>
      <w:r w:rsidR="009C31B6">
        <w:rPr>
          <w:rStyle w:val="Fett"/>
          <w:b w:val="0"/>
        </w:rPr>
        <w:t>@anselmoellers.de</w:t>
      </w:r>
    </w:p>
    <w:p w14:paraId="32AA1E14" w14:textId="77777777" w:rsidR="00055A5C" w:rsidRPr="004037EF" w:rsidRDefault="00055A5C" w:rsidP="00055A5C">
      <w:pPr>
        <w:pStyle w:val="Boilerpatebold"/>
        <w:rPr>
          <w:rStyle w:val="Fett"/>
          <w:b w:val="0"/>
        </w:rPr>
      </w:pPr>
    </w:p>
    <w:p w14:paraId="3BDBBA65" w14:textId="77777777" w:rsidR="00461BAF" w:rsidRPr="004037EF" w:rsidRDefault="00461BAF" w:rsidP="00055A5C">
      <w:pPr>
        <w:pStyle w:val="Boilerpatebold"/>
        <w:rPr>
          <w:rStyle w:val="Fett"/>
        </w:rPr>
      </w:pPr>
    </w:p>
    <w:p w14:paraId="5E3A76A5" w14:textId="77777777" w:rsidR="0035586D" w:rsidRPr="004037EF" w:rsidRDefault="0035586D" w:rsidP="00055A5C">
      <w:pPr>
        <w:pStyle w:val="Boilerpatebold"/>
        <w:rPr>
          <w:rStyle w:val="Fett"/>
        </w:rPr>
      </w:pPr>
    </w:p>
    <w:p w14:paraId="424B40DF" w14:textId="615183B8" w:rsidR="00AB7E1B" w:rsidRPr="004037EF" w:rsidRDefault="00225C5E" w:rsidP="00055A5C">
      <w:pPr>
        <w:pStyle w:val="Boilerpatebold"/>
        <w:rPr>
          <w:rStyle w:val="Fett"/>
        </w:rPr>
      </w:pPr>
      <w:r w:rsidRPr="004037EF">
        <w:rPr>
          <w:rStyle w:val="Fett"/>
        </w:rPr>
        <w:t>Über Geberit</w:t>
      </w:r>
    </w:p>
    <w:p w14:paraId="3450E36D" w14:textId="61B3044D" w:rsidR="006B47B6" w:rsidRPr="00944DD4" w:rsidRDefault="005E5BE3" w:rsidP="00696D99">
      <w:pPr>
        <w:kinsoku w:val="0"/>
        <w:overflowPunct w:val="0"/>
        <w:spacing w:before="2" w:line="276" w:lineRule="auto"/>
        <w:textAlignment w:val="baseline"/>
        <w:rPr>
          <w:b/>
        </w:rPr>
      </w:pPr>
      <w:r w:rsidRPr="005821AC">
        <w:rPr>
          <w:sz w:val="16"/>
          <w:szCs w:val="16"/>
        </w:rPr>
        <w:t>Die weltweit tätige Geberit Gruppe ist</w:t>
      </w:r>
      <w:r w:rsidR="00E663C2">
        <w:rPr>
          <w:sz w:val="16"/>
          <w:szCs w:val="16"/>
        </w:rPr>
        <w:t xml:space="preserve"> </w:t>
      </w:r>
      <w:r w:rsidR="00E663C2" w:rsidRPr="00E663C2">
        <w:rPr>
          <w:sz w:val="16"/>
          <w:szCs w:val="16"/>
        </w:rPr>
        <w:t xml:space="preserve">europäischer </w:t>
      </w:r>
      <w:r w:rsidR="00944DD4" w:rsidRPr="0BDCB86A">
        <w:rPr>
          <w:sz w:val="16"/>
          <w:szCs w:val="16"/>
        </w:rPr>
        <w:t>Marktführer für Sanitärprodukte.</w:t>
      </w:r>
      <w:r w:rsidRPr="005821AC">
        <w:rPr>
          <w:sz w:val="16"/>
          <w:szCs w:val="16"/>
        </w:rPr>
        <w:t xml:space="preserve"> Geberit verfügt in den meisten Ländern Europas </w:t>
      </w:r>
      <w:proofErr w:type="gramStart"/>
      <w:r w:rsidRPr="005821AC">
        <w:rPr>
          <w:sz w:val="16"/>
          <w:szCs w:val="16"/>
        </w:rPr>
        <w:t>über eine starke lokale Präsenz</w:t>
      </w:r>
      <w:proofErr w:type="gramEnd"/>
      <w:r w:rsidRPr="005821AC">
        <w:rPr>
          <w:sz w:val="16"/>
          <w:szCs w:val="16"/>
        </w:rPr>
        <w:t xml:space="preserve"> und kann dadurch sowohl auf dem Gebiet der Sanitärtechnik als auch im Bereich der Badezimmerkeramiken einzigartige Mehrwerte bieten. Die Fertigungskapazitäten umfassen 29 Produktionswerke, davon 6 in Übersee. Der Konzernhauptsitz befindet sich in Rapperswil-Jona in der Schweiz. Mit rund 12 000 Mitarbeitenden in rund 50 Ländern erzielte Geberit </w:t>
      </w:r>
      <w:r w:rsidR="00944DD4" w:rsidRPr="0BDCB86A">
        <w:rPr>
          <w:sz w:val="16"/>
          <w:szCs w:val="16"/>
        </w:rPr>
        <w:t>2020</w:t>
      </w:r>
      <w:r w:rsidRPr="005821AC">
        <w:rPr>
          <w:sz w:val="16"/>
          <w:szCs w:val="16"/>
        </w:rPr>
        <w:t xml:space="preserve"> einen Umsatz von CHF 3,</w:t>
      </w:r>
      <w:r w:rsidR="00944DD4" w:rsidRPr="0BDCB86A">
        <w:rPr>
          <w:sz w:val="16"/>
          <w:szCs w:val="16"/>
        </w:rPr>
        <w:t>0</w:t>
      </w:r>
      <w:r w:rsidRPr="005821AC">
        <w:rPr>
          <w:sz w:val="16"/>
          <w:szCs w:val="16"/>
        </w:rPr>
        <w:t xml:space="preserve"> Milliarden. Die Geberit Aktien sind an der SIX Swiss Exchange kotiert und seit 2012 Bestandteil des SMI (Swiss Market Index).</w:t>
      </w:r>
    </w:p>
    <w:sectPr w:rsidR="006B47B6" w:rsidRPr="00944DD4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type w:val="continuous"/>
      <w:pgSz w:w="11906" w:h="16838" w:code="9"/>
      <w:pgMar w:top="560" w:right="851" w:bottom="1400" w:left="1701" w:header="560" w:footer="560" w:gutter="0"/>
      <w:pgNumType w:start="1"/>
      <w:cols w:space="720"/>
      <w:formProt w:val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D77D64" w14:textId="77777777" w:rsidR="00454C8B" w:rsidRDefault="00454C8B" w:rsidP="00C0638B">
      <w:r>
        <w:separator/>
      </w:r>
    </w:p>
  </w:endnote>
  <w:endnote w:type="continuationSeparator" w:id="0">
    <w:p w14:paraId="6A26A08B" w14:textId="77777777" w:rsidR="00454C8B" w:rsidRDefault="00454C8B" w:rsidP="00C0638B">
      <w:r>
        <w:continuationSeparator/>
      </w:r>
    </w:p>
  </w:endnote>
  <w:endnote w:type="continuationNotice" w:id="1">
    <w:p w14:paraId="372F7647" w14:textId="77777777" w:rsidR="00454C8B" w:rsidRDefault="00454C8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B055A9" w14:textId="77777777" w:rsidR="00523A0A" w:rsidRDefault="00523A0A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C3A9A" w14:textId="24E1B8FD" w:rsidR="00523A0A" w:rsidRDefault="00523A0A" w:rsidP="00C0638B">
    <w:pPr>
      <w:pStyle w:val="Fuzeile"/>
    </w:pPr>
    <w:r>
      <w:rPr>
        <w:snapToGrid w:val="0"/>
      </w:rPr>
      <w:fldChar w:fldCharType="begin"/>
    </w:r>
    <w:r>
      <w:rPr>
        <w:snapToGrid w:val="0"/>
      </w:rPr>
      <w:instrText xml:space="preserve"> PAGE </w:instrText>
    </w:r>
    <w:r>
      <w:rPr>
        <w:snapToGrid w:val="0"/>
      </w:rPr>
      <w:fldChar w:fldCharType="separate"/>
    </w:r>
    <w:r w:rsidR="00E663C2">
      <w:rPr>
        <w:noProof/>
        <w:snapToGrid w:val="0"/>
      </w:rPr>
      <w:t>3</w:t>
    </w:r>
    <w:r>
      <w:rPr>
        <w:snapToGrid w:val="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9E99E4" w14:textId="77777777" w:rsidR="00523A0A" w:rsidRDefault="00523A0A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A312CA" w14:textId="77777777" w:rsidR="00454C8B" w:rsidRDefault="00454C8B" w:rsidP="00C0638B">
      <w:r>
        <w:separator/>
      </w:r>
    </w:p>
  </w:footnote>
  <w:footnote w:type="continuationSeparator" w:id="0">
    <w:p w14:paraId="61EBD306" w14:textId="77777777" w:rsidR="00454C8B" w:rsidRDefault="00454C8B" w:rsidP="00C0638B">
      <w:r>
        <w:continuationSeparator/>
      </w:r>
    </w:p>
  </w:footnote>
  <w:footnote w:type="continuationNotice" w:id="1">
    <w:p w14:paraId="63DAD838" w14:textId="77777777" w:rsidR="00454C8B" w:rsidRDefault="00454C8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54318B" w14:textId="77777777" w:rsidR="00523A0A" w:rsidRDefault="00523A0A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8595F7" w14:textId="00244FC6" w:rsidR="00523A0A" w:rsidRDefault="00523A0A" w:rsidP="00C0638B">
    <w:pPr>
      <w:pStyle w:val="Kopfzeile"/>
    </w:pPr>
    <w:r>
      <w:t>MEDIA RELEASE</w:t>
    </w:r>
    <w:r>
      <w:rPr>
        <w:noProof/>
      </w:rPr>
      <w:t xml:space="preserve"> </w:t>
    </w:r>
    <w:r>
      <w:rPr>
        <w:noProof/>
        <w:lang w:eastAsia="de-DE" w:bidi="ar-SA"/>
      </w:rPr>
      <w:drawing>
        <wp:anchor distT="0" distB="0" distL="114300" distR="114300" simplePos="0" relativeHeight="251658240" behindDoc="0" locked="0" layoutInCell="1" allowOverlap="1" wp14:anchorId="7C004D45" wp14:editId="32A14A80">
          <wp:simplePos x="0" y="0"/>
          <wp:positionH relativeFrom="column">
            <wp:posOffset>4732655</wp:posOffset>
          </wp:positionH>
          <wp:positionV relativeFrom="paragraph">
            <wp:posOffset>0</wp:posOffset>
          </wp:positionV>
          <wp:extent cx="1206500" cy="177800"/>
          <wp:effectExtent l="0" t="0" r="0" b="0"/>
          <wp:wrapTight wrapText="bothSides">
            <wp:wrapPolygon edited="0">
              <wp:start x="0" y="0"/>
              <wp:lineTo x="0" y="18514"/>
              <wp:lineTo x="21145" y="18514"/>
              <wp:lineTo x="21145" y="0"/>
              <wp:lineTo x="0" y="0"/>
            </wp:wrapPolygon>
          </wp:wrapTight>
          <wp:docPr id="1" name="Bild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6500" cy="177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A53CC57" w14:textId="77777777" w:rsidR="00523A0A" w:rsidRDefault="00523A0A" w:rsidP="00C0638B">
    <w:pPr>
      <w:pStyle w:val="Kopfzeile"/>
    </w:pPr>
  </w:p>
  <w:p w14:paraId="3939F970" w14:textId="77777777" w:rsidR="00523A0A" w:rsidRDefault="00523A0A" w:rsidP="00C0638B">
    <w:pPr>
      <w:pStyle w:val="Kopfzeile"/>
    </w:pPr>
  </w:p>
  <w:p w14:paraId="1D10099C" w14:textId="77777777" w:rsidR="00523A0A" w:rsidRDefault="00523A0A" w:rsidP="00C0638B">
    <w:pPr>
      <w:pStyle w:val="Kopfzeile"/>
    </w:pPr>
  </w:p>
  <w:p w14:paraId="6BA002F4" w14:textId="77777777" w:rsidR="00523A0A" w:rsidRDefault="00523A0A" w:rsidP="00C0638B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1393C9" w14:textId="27114C82" w:rsidR="00523A0A" w:rsidRDefault="00523A0A" w:rsidP="00C0638B">
    <w:pPr>
      <w:pStyle w:val="Kopfzeile"/>
    </w:pPr>
    <w:r>
      <w:rPr>
        <w:noProof/>
        <w:lang w:eastAsia="de-DE" w:bidi="ar-SA"/>
      </w:rPr>
      <w:drawing>
        <wp:anchor distT="0" distB="0" distL="114300" distR="114300" simplePos="0" relativeHeight="251658241" behindDoc="0" locked="0" layoutInCell="1" allowOverlap="1" wp14:anchorId="254F81A8" wp14:editId="122A7A4F">
          <wp:simplePos x="0" y="0"/>
          <wp:positionH relativeFrom="column">
            <wp:posOffset>4622800</wp:posOffset>
          </wp:positionH>
          <wp:positionV relativeFrom="paragraph">
            <wp:posOffset>-10160</wp:posOffset>
          </wp:positionV>
          <wp:extent cx="1206500" cy="177800"/>
          <wp:effectExtent l="0" t="0" r="12700" b="0"/>
          <wp:wrapTight wrapText="bothSides">
            <wp:wrapPolygon edited="0">
              <wp:start x="0" y="0"/>
              <wp:lineTo x="0" y="18514"/>
              <wp:lineTo x="21373" y="18514"/>
              <wp:lineTo x="21373" y="0"/>
              <wp:lineTo x="0" y="0"/>
            </wp:wrapPolygon>
          </wp:wrapTight>
          <wp:docPr id="2" name="Bild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6500" cy="177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de-CH" w:eastAsia="de-CH" w:bidi="ar-SA"/>
      </w:rPr>
      <w:t>MEDIA</w:t>
    </w:r>
    <w:r>
      <w:t xml:space="preserve"> RELEASE</w:t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9E9A10C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20D62FC"/>
    <w:multiLevelType w:val="hybridMultilevel"/>
    <w:tmpl w:val="FD6A6F00"/>
    <w:lvl w:ilvl="0" w:tplc="1C10E17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117286"/>
    <w:multiLevelType w:val="hybridMultilevel"/>
    <w:tmpl w:val="7C706B2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E652F1"/>
    <w:multiLevelType w:val="hybridMultilevel"/>
    <w:tmpl w:val="77C6422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B9310D"/>
    <w:multiLevelType w:val="hybridMultilevel"/>
    <w:tmpl w:val="33A6E656"/>
    <w:lvl w:ilvl="0" w:tplc="153ACA86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color w:val="000000"/>
        <w:sz w:val="1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44D081D"/>
    <w:multiLevelType w:val="hybridMultilevel"/>
    <w:tmpl w:val="F5E84FF8"/>
    <w:lvl w:ilvl="0" w:tplc="7738374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AB5C49"/>
    <w:multiLevelType w:val="hybridMultilevel"/>
    <w:tmpl w:val="D556E086"/>
    <w:lvl w:ilvl="0" w:tplc="2598C34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DD76535"/>
    <w:multiLevelType w:val="hybridMultilevel"/>
    <w:tmpl w:val="96D88382"/>
    <w:lvl w:ilvl="0" w:tplc="26365B58"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1"/>
  </w:num>
  <w:num w:numId="5">
    <w:abstractNumId w:val="6"/>
  </w:num>
  <w:num w:numId="6">
    <w:abstractNumId w:val="3"/>
  </w:num>
  <w:num w:numId="7">
    <w:abstractNumId w:val="4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de-DE" w:vendorID="2" w:dllVersion="6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formatting="1" w:enforcement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5A5C"/>
    <w:rsid w:val="000016BF"/>
    <w:rsid w:val="000035FF"/>
    <w:rsid w:val="00004A20"/>
    <w:rsid w:val="000055A3"/>
    <w:rsid w:val="00006036"/>
    <w:rsid w:val="0001320D"/>
    <w:rsid w:val="00013F8F"/>
    <w:rsid w:val="00014B8E"/>
    <w:rsid w:val="00025E8F"/>
    <w:rsid w:val="0002613D"/>
    <w:rsid w:val="00026415"/>
    <w:rsid w:val="0003118B"/>
    <w:rsid w:val="00031FB8"/>
    <w:rsid w:val="00033BB8"/>
    <w:rsid w:val="000435CF"/>
    <w:rsid w:val="00044480"/>
    <w:rsid w:val="00045C33"/>
    <w:rsid w:val="00047FED"/>
    <w:rsid w:val="000501B5"/>
    <w:rsid w:val="00052DF8"/>
    <w:rsid w:val="00055A5C"/>
    <w:rsid w:val="000628BD"/>
    <w:rsid w:val="00063A9A"/>
    <w:rsid w:val="000649E4"/>
    <w:rsid w:val="00064ED0"/>
    <w:rsid w:val="00065EBD"/>
    <w:rsid w:val="00066CB6"/>
    <w:rsid w:val="00067545"/>
    <w:rsid w:val="00072D66"/>
    <w:rsid w:val="000738CF"/>
    <w:rsid w:val="00073E45"/>
    <w:rsid w:val="00076A04"/>
    <w:rsid w:val="00081110"/>
    <w:rsid w:val="00082FE5"/>
    <w:rsid w:val="00084B16"/>
    <w:rsid w:val="00085424"/>
    <w:rsid w:val="000877A9"/>
    <w:rsid w:val="00091245"/>
    <w:rsid w:val="000912B7"/>
    <w:rsid w:val="00092275"/>
    <w:rsid w:val="0009294D"/>
    <w:rsid w:val="00095958"/>
    <w:rsid w:val="0009617A"/>
    <w:rsid w:val="00096B04"/>
    <w:rsid w:val="00096E28"/>
    <w:rsid w:val="000A0DF8"/>
    <w:rsid w:val="000A20E7"/>
    <w:rsid w:val="000A2B63"/>
    <w:rsid w:val="000A2D58"/>
    <w:rsid w:val="000A2D73"/>
    <w:rsid w:val="000A46CD"/>
    <w:rsid w:val="000A7415"/>
    <w:rsid w:val="000B0B63"/>
    <w:rsid w:val="000B1C5E"/>
    <w:rsid w:val="000B5A59"/>
    <w:rsid w:val="000B5D29"/>
    <w:rsid w:val="000B7F59"/>
    <w:rsid w:val="000C0020"/>
    <w:rsid w:val="000C162D"/>
    <w:rsid w:val="000C18E7"/>
    <w:rsid w:val="000C1D42"/>
    <w:rsid w:val="000C1F40"/>
    <w:rsid w:val="000C34FB"/>
    <w:rsid w:val="000C3D80"/>
    <w:rsid w:val="000D0825"/>
    <w:rsid w:val="000D1315"/>
    <w:rsid w:val="000D1568"/>
    <w:rsid w:val="000D2273"/>
    <w:rsid w:val="000D2A16"/>
    <w:rsid w:val="000E1440"/>
    <w:rsid w:val="000E35B3"/>
    <w:rsid w:val="000E3C74"/>
    <w:rsid w:val="000E4EC4"/>
    <w:rsid w:val="000E7D10"/>
    <w:rsid w:val="000E7F4F"/>
    <w:rsid w:val="000F081A"/>
    <w:rsid w:val="000F21D6"/>
    <w:rsid w:val="000F69A3"/>
    <w:rsid w:val="000F6A6E"/>
    <w:rsid w:val="000F6BD5"/>
    <w:rsid w:val="000F749D"/>
    <w:rsid w:val="001026B9"/>
    <w:rsid w:val="00104A11"/>
    <w:rsid w:val="0010640E"/>
    <w:rsid w:val="00107CA3"/>
    <w:rsid w:val="0011200D"/>
    <w:rsid w:val="00120AF2"/>
    <w:rsid w:val="00120FA7"/>
    <w:rsid w:val="00122280"/>
    <w:rsid w:val="00126269"/>
    <w:rsid w:val="001265FF"/>
    <w:rsid w:val="0013130F"/>
    <w:rsid w:val="0013303F"/>
    <w:rsid w:val="001359BB"/>
    <w:rsid w:val="001362ED"/>
    <w:rsid w:val="00136CA5"/>
    <w:rsid w:val="00137250"/>
    <w:rsid w:val="00140771"/>
    <w:rsid w:val="00146652"/>
    <w:rsid w:val="001469FB"/>
    <w:rsid w:val="001507F4"/>
    <w:rsid w:val="001508E5"/>
    <w:rsid w:val="00150D35"/>
    <w:rsid w:val="0015394B"/>
    <w:rsid w:val="0015638F"/>
    <w:rsid w:val="00160863"/>
    <w:rsid w:val="00160B89"/>
    <w:rsid w:val="001634F1"/>
    <w:rsid w:val="00163AA8"/>
    <w:rsid w:val="00163B4B"/>
    <w:rsid w:val="001650F2"/>
    <w:rsid w:val="00172795"/>
    <w:rsid w:val="00172F23"/>
    <w:rsid w:val="0017569E"/>
    <w:rsid w:val="0018186A"/>
    <w:rsid w:val="00182035"/>
    <w:rsid w:val="00182340"/>
    <w:rsid w:val="001828EB"/>
    <w:rsid w:val="00183BFC"/>
    <w:rsid w:val="00190F8C"/>
    <w:rsid w:val="00191474"/>
    <w:rsid w:val="00191A7E"/>
    <w:rsid w:val="00191CD9"/>
    <w:rsid w:val="00193774"/>
    <w:rsid w:val="00193823"/>
    <w:rsid w:val="001952FC"/>
    <w:rsid w:val="001A00B2"/>
    <w:rsid w:val="001A014F"/>
    <w:rsid w:val="001A0316"/>
    <w:rsid w:val="001A187F"/>
    <w:rsid w:val="001A27AB"/>
    <w:rsid w:val="001A2CAE"/>
    <w:rsid w:val="001A3CD8"/>
    <w:rsid w:val="001A3D0A"/>
    <w:rsid w:val="001A4321"/>
    <w:rsid w:val="001A4C22"/>
    <w:rsid w:val="001A5E6F"/>
    <w:rsid w:val="001B14CA"/>
    <w:rsid w:val="001B48C0"/>
    <w:rsid w:val="001B7B1D"/>
    <w:rsid w:val="001B7DB8"/>
    <w:rsid w:val="001C23E4"/>
    <w:rsid w:val="001C50BC"/>
    <w:rsid w:val="001D359D"/>
    <w:rsid w:val="001D518D"/>
    <w:rsid w:val="001D67CA"/>
    <w:rsid w:val="001D6B48"/>
    <w:rsid w:val="001E082C"/>
    <w:rsid w:val="001E18DB"/>
    <w:rsid w:val="001E4148"/>
    <w:rsid w:val="001E5F11"/>
    <w:rsid w:val="001F0018"/>
    <w:rsid w:val="001F0F8D"/>
    <w:rsid w:val="001F1BC8"/>
    <w:rsid w:val="001F29C2"/>
    <w:rsid w:val="001F4E39"/>
    <w:rsid w:val="00203563"/>
    <w:rsid w:val="00204CCF"/>
    <w:rsid w:val="0020558F"/>
    <w:rsid w:val="00206C7C"/>
    <w:rsid w:val="00207636"/>
    <w:rsid w:val="00207742"/>
    <w:rsid w:val="00207B79"/>
    <w:rsid w:val="002122B9"/>
    <w:rsid w:val="0021427B"/>
    <w:rsid w:val="002176F2"/>
    <w:rsid w:val="0022087C"/>
    <w:rsid w:val="002211CE"/>
    <w:rsid w:val="00221C19"/>
    <w:rsid w:val="00222D99"/>
    <w:rsid w:val="00223F2E"/>
    <w:rsid w:val="00225C5E"/>
    <w:rsid w:val="00231637"/>
    <w:rsid w:val="00232FBA"/>
    <w:rsid w:val="002378E4"/>
    <w:rsid w:val="002403F9"/>
    <w:rsid w:val="0024228F"/>
    <w:rsid w:val="00243DCB"/>
    <w:rsid w:val="00244CF1"/>
    <w:rsid w:val="0025124E"/>
    <w:rsid w:val="002544AF"/>
    <w:rsid w:val="00254E74"/>
    <w:rsid w:val="0025525C"/>
    <w:rsid w:val="00256019"/>
    <w:rsid w:val="002673DA"/>
    <w:rsid w:val="00270527"/>
    <w:rsid w:val="0027304F"/>
    <w:rsid w:val="00274BB0"/>
    <w:rsid w:val="002769F0"/>
    <w:rsid w:val="0027782E"/>
    <w:rsid w:val="002811C0"/>
    <w:rsid w:val="0028343A"/>
    <w:rsid w:val="00287544"/>
    <w:rsid w:val="002909BE"/>
    <w:rsid w:val="002916A7"/>
    <w:rsid w:val="00294B14"/>
    <w:rsid w:val="002A2B4A"/>
    <w:rsid w:val="002A569F"/>
    <w:rsid w:val="002A68E4"/>
    <w:rsid w:val="002B0C0E"/>
    <w:rsid w:val="002B4364"/>
    <w:rsid w:val="002B6538"/>
    <w:rsid w:val="002B766B"/>
    <w:rsid w:val="002B7FB8"/>
    <w:rsid w:val="002C08C2"/>
    <w:rsid w:val="002C0F38"/>
    <w:rsid w:val="002C2DDE"/>
    <w:rsid w:val="002C2EB6"/>
    <w:rsid w:val="002C35E9"/>
    <w:rsid w:val="002C5A39"/>
    <w:rsid w:val="002C63BE"/>
    <w:rsid w:val="002C6CEE"/>
    <w:rsid w:val="002D0013"/>
    <w:rsid w:val="002D07E9"/>
    <w:rsid w:val="002D41A4"/>
    <w:rsid w:val="002D429A"/>
    <w:rsid w:val="002D5834"/>
    <w:rsid w:val="002D5B20"/>
    <w:rsid w:val="002D5E34"/>
    <w:rsid w:val="002D5E61"/>
    <w:rsid w:val="002D71A8"/>
    <w:rsid w:val="002E4BD6"/>
    <w:rsid w:val="002E4EC4"/>
    <w:rsid w:val="002E766C"/>
    <w:rsid w:val="002F11DB"/>
    <w:rsid w:val="002F2F6F"/>
    <w:rsid w:val="002F4358"/>
    <w:rsid w:val="002F4E16"/>
    <w:rsid w:val="00303B05"/>
    <w:rsid w:val="00305C12"/>
    <w:rsid w:val="0030682A"/>
    <w:rsid w:val="00311832"/>
    <w:rsid w:val="00315AE3"/>
    <w:rsid w:val="00320C75"/>
    <w:rsid w:val="003240E8"/>
    <w:rsid w:val="00325521"/>
    <w:rsid w:val="00332870"/>
    <w:rsid w:val="00332A4F"/>
    <w:rsid w:val="003338B3"/>
    <w:rsid w:val="00334C49"/>
    <w:rsid w:val="003351CE"/>
    <w:rsid w:val="00337BE0"/>
    <w:rsid w:val="0034154B"/>
    <w:rsid w:val="00342C54"/>
    <w:rsid w:val="00351289"/>
    <w:rsid w:val="003523E5"/>
    <w:rsid w:val="003540ED"/>
    <w:rsid w:val="00354848"/>
    <w:rsid w:val="0035488D"/>
    <w:rsid w:val="00354A23"/>
    <w:rsid w:val="0035586D"/>
    <w:rsid w:val="003602ED"/>
    <w:rsid w:val="003606BC"/>
    <w:rsid w:val="00362553"/>
    <w:rsid w:val="00363FEB"/>
    <w:rsid w:val="00365FEE"/>
    <w:rsid w:val="003676E3"/>
    <w:rsid w:val="00372DB3"/>
    <w:rsid w:val="00374C82"/>
    <w:rsid w:val="00374FDB"/>
    <w:rsid w:val="003760E8"/>
    <w:rsid w:val="00380800"/>
    <w:rsid w:val="00381333"/>
    <w:rsid w:val="00381F40"/>
    <w:rsid w:val="00382124"/>
    <w:rsid w:val="0038560D"/>
    <w:rsid w:val="0039283A"/>
    <w:rsid w:val="00393EDE"/>
    <w:rsid w:val="00394287"/>
    <w:rsid w:val="00394D09"/>
    <w:rsid w:val="0039520C"/>
    <w:rsid w:val="003954E2"/>
    <w:rsid w:val="003A616D"/>
    <w:rsid w:val="003B100C"/>
    <w:rsid w:val="003B259F"/>
    <w:rsid w:val="003B36E9"/>
    <w:rsid w:val="003B404E"/>
    <w:rsid w:val="003B4615"/>
    <w:rsid w:val="003B561C"/>
    <w:rsid w:val="003B59B8"/>
    <w:rsid w:val="003B5D80"/>
    <w:rsid w:val="003B6BCC"/>
    <w:rsid w:val="003C334B"/>
    <w:rsid w:val="003C5709"/>
    <w:rsid w:val="003D6A1F"/>
    <w:rsid w:val="003D75C8"/>
    <w:rsid w:val="003E143B"/>
    <w:rsid w:val="003E1A1F"/>
    <w:rsid w:val="003E1CB8"/>
    <w:rsid w:val="003E2598"/>
    <w:rsid w:val="003E4F6A"/>
    <w:rsid w:val="003E5354"/>
    <w:rsid w:val="003E5CF7"/>
    <w:rsid w:val="003E6519"/>
    <w:rsid w:val="003F315B"/>
    <w:rsid w:val="003F5DEC"/>
    <w:rsid w:val="003F6408"/>
    <w:rsid w:val="003F6AF8"/>
    <w:rsid w:val="004001C9"/>
    <w:rsid w:val="00400327"/>
    <w:rsid w:val="00400425"/>
    <w:rsid w:val="004013B6"/>
    <w:rsid w:val="00401EAB"/>
    <w:rsid w:val="00402152"/>
    <w:rsid w:val="004037EF"/>
    <w:rsid w:val="00404E1E"/>
    <w:rsid w:val="00405573"/>
    <w:rsid w:val="0040597B"/>
    <w:rsid w:val="00406D59"/>
    <w:rsid w:val="00406EEF"/>
    <w:rsid w:val="0041037C"/>
    <w:rsid w:val="0041134C"/>
    <w:rsid w:val="0041193A"/>
    <w:rsid w:val="004156E5"/>
    <w:rsid w:val="00416D15"/>
    <w:rsid w:val="00417054"/>
    <w:rsid w:val="00417F68"/>
    <w:rsid w:val="004236FE"/>
    <w:rsid w:val="00424ED1"/>
    <w:rsid w:val="00426761"/>
    <w:rsid w:val="00431757"/>
    <w:rsid w:val="00431BCE"/>
    <w:rsid w:val="00434B9D"/>
    <w:rsid w:val="0044381E"/>
    <w:rsid w:val="00444FB2"/>
    <w:rsid w:val="00447320"/>
    <w:rsid w:val="00450084"/>
    <w:rsid w:val="0045394F"/>
    <w:rsid w:val="00454C8B"/>
    <w:rsid w:val="00456C11"/>
    <w:rsid w:val="00461BAF"/>
    <w:rsid w:val="0046327B"/>
    <w:rsid w:val="00463B2C"/>
    <w:rsid w:val="00466ACD"/>
    <w:rsid w:val="00467488"/>
    <w:rsid w:val="004677B1"/>
    <w:rsid w:val="00467C16"/>
    <w:rsid w:val="00467C1B"/>
    <w:rsid w:val="00471BA7"/>
    <w:rsid w:val="00473F2F"/>
    <w:rsid w:val="004755C9"/>
    <w:rsid w:val="004776C0"/>
    <w:rsid w:val="00477AC6"/>
    <w:rsid w:val="00480161"/>
    <w:rsid w:val="00481FA4"/>
    <w:rsid w:val="00482CF8"/>
    <w:rsid w:val="00482FAD"/>
    <w:rsid w:val="0048341C"/>
    <w:rsid w:val="00483B1D"/>
    <w:rsid w:val="00486445"/>
    <w:rsid w:val="004911F8"/>
    <w:rsid w:val="004920F9"/>
    <w:rsid w:val="004929DA"/>
    <w:rsid w:val="004943AC"/>
    <w:rsid w:val="0049619C"/>
    <w:rsid w:val="00496A65"/>
    <w:rsid w:val="004A3EA4"/>
    <w:rsid w:val="004A57AF"/>
    <w:rsid w:val="004A5EC2"/>
    <w:rsid w:val="004A6420"/>
    <w:rsid w:val="004A75BE"/>
    <w:rsid w:val="004A75E5"/>
    <w:rsid w:val="004A7BAD"/>
    <w:rsid w:val="004B3B09"/>
    <w:rsid w:val="004B3FDC"/>
    <w:rsid w:val="004B40BA"/>
    <w:rsid w:val="004B44D5"/>
    <w:rsid w:val="004B53A1"/>
    <w:rsid w:val="004B6F7B"/>
    <w:rsid w:val="004C091B"/>
    <w:rsid w:val="004C3FDA"/>
    <w:rsid w:val="004C6ED7"/>
    <w:rsid w:val="004C72E7"/>
    <w:rsid w:val="004C7453"/>
    <w:rsid w:val="004D1990"/>
    <w:rsid w:val="004D1FC2"/>
    <w:rsid w:val="004D2E08"/>
    <w:rsid w:val="004D4A83"/>
    <w:rsid w:val="004D5B81"/>
    <w:rsid w:val="004D6952"/>
    <w:rsid w:val="004D735E"/>
    <w:rsid w:val="004D7549"/>
    <w:rsid w:val="004E2516"/>
    <w:rsid w:val="004E4339"/>
    <w:rsid w:val="004E6B3B"/>
    <w:rsid w:val="004E759E"/>
    <w:rsid w:val="004E7DE8"/>
    <w:rsid w:val="004E7FBE"/>
    <w:rsid w:val="004F0794"/>
    <w:rsid w:val="004F2ADC"/>
    <w:rsid w:val="004F43D1"/>
    <w:rsid w:val="004F5508"/>
    <w:rsid w:val="004F712F"/>
    <w:rsid w:val="0050148C"/>
    <w:rsid w:val="0050797E"/>
    <w:rsid w:val="0051099A"/>
    <w:rsid w:val="005120AC"/>
    <w:rsid w:val="00513003"/>
    <w:rsid w:val="00515109"/>
    <w:rsid w:val="00516F61"/>
    <w:rsid w:val="005203D6"/>
    <w:rsid w:val="00520508"/>
    <w:rsid w:val="00520DD7"/>
    <w:rsid w:val="005216B7"/>
    <w:rsid w:val="00523A0A"/>
    <w:rsid w:val="00524272"/>
    <w:rsid w:val="005275EE"/>
    <w:rsid w:val="005277DD"/>
    <w:rsid w:val="005326BE"/>
    <w:rsid w:val="00535CF8"/>
    <w:rsid w:val="005377C6"/>
    <w:rsid w:val="00537D06"/>
    <w:rsid w:val="00543EE4"/>
    <w:rsid w:val="0054634D"/>
    <w:rsid w:val="00555E24"/>
    <w:rsid w:val="00560501"/>
    <w:rsid w:val="00563D79"/>
    <w:rsid w:val="005648A8"/>
    <w:rsid w:val="00565A17"/>
    <w:rsid w:val="0056773A"/>
    <w:rsid w:val="00567A13"/>
    <w:rsid w:val="00572272"/>
    <w:rsid w:val="00572E53"/>
    <w:rsid w:val="005759A5"/>
    <w:rsid w:val="00575DD8"/>
    <w:rsid w:val="005821AC"/>
    <w:rsid w:val="00590C99"/>
    <w:rsid w:val="00591AF5"/>
    <w:rsid w:val="00591D43"/>
    <w:rsid w:val="0059323A"/>
    <w:rsid w:val="005941FC"/>
    <w:rsid w:val="00595428"/>
    <w:rsid w:val="0059661F"/>
    <w:rsid w:val="00596C09"/>
    <w:rsid w:val="00597CCF"/>
    <w:rsid w:val="005A2759"/>
    <w:rsid w:val="005A5690"/>
    <w:rsid w:val="005A5ABC"/>
    <w:rsid w:val="005A64D4"/>
    <w:rsid w:val="005A6E6E"/>
    <w:rsid w:val="005A7B29"/>
    <w:rsid w:val="005B07EC"/>
    <w:rsid w:val="005B1082"/>
    <w:rsid w:val="005B465B"/>
    <w:rsid w:val="005B491D"/>
    <w:rsid w:val="005B4F99"/>
    <w:rsid w:val="005B60E1"/>
    <w:rsid w:val="005B6308"/>
    <w:rsid w:val="005C0D0F"/>
    <w:rsid w:val="005C394E"/>
    <w:rsid w:val="005C3DA7"/>
    <w:rsid w:val="005C7294"/>
    <w:rsid w:val="005D279D"/>
    <w:rsid w:val="005D3338"/>
    <w:rsid w:val="005D386E"/>
    <w:rsid w:val="005D5FCD"/>
    <w:rsid w:val="005D6152"/>
    <w:rsid w:val="005D74CA"/>
    <w:rsid w:val="005D7DB6"/>
    <w:rsid w:val="005E0088"/>
    <w:rsid w:val="005E4BF1"/>
    <w:rsid w:val="005E528F"/>
    <w:rsid w:val="005E543B"/>
    <w:rsid w:val="005E5BE3"/>
    <w:rsid w:val="005F1C10"/>
    <w:rsid w:val="005F3CF0"/>
    <w:rsid w:val="005F4206"/>
    <w:rsid w:val="005F49D6"/>
    <w:rsid w:val="005F5B3B"/>
    <w:rsid w:val="005F5FBC"/>
    <w:rsid w:val="0060050B"/>
    <w:rsid w:val="006009D4"/>
    <w:rsid w:val="006075F1"/>
    <w:rsid w:val="00610B6C"/>
    <w:rsid w:val="00610E16"/>
    <w:rsid w:val="00611A0A"/>
    <w:rsid w:val="00612B58"/>
    <w:rsid w:val="00612B9F"/>
    <w:rsid w:val="00621B96"/>
    <w:rsid w:val="00622AC4"/>
    <w:rsid w:val="00622F54"/>
    <w:rsid w:val="00626C51"/>
    <w:rsid w:val="00630D22"/>
    <w:rsid w:val="00631132"/>
    <w:rsid w:val="00634009"/>
    <w:rsid w:val="006345DE"/>
    <w:rsid w:val="00636E19"/>
    <w:rsid w:val="00650590"/>
    <w:rsid w:val="006518C9"/>
    <w:rsid w:val="00655090"/>
    <w:rsid w:val="00656B19"/>
    <w:rsid w:val="0065706F"/>
    <w:rsid w:val="0065771B"/>
    <w:rsid w:val="00657B88"/>
    <w:rsid w:val="00657CC5"/>
    <w:rsid w:val="006606A9"/>
    <w:rsid w:val="006641F5"/>
    <w:rsid w:val="0066422B"/>
    <w:rsid w:val="00665EB3"/>
    <w:rsid w:val="006671CE"/>
    <w:rsid w:val="00671442"/>
    <w:rsid w:val="00673BD4"/>
    <w:rsid w:val="0067490E"/>
    <w:rsid w:val="00682ECE"/>
    <w:rsid w:val="0068408A"/>
    <w:rsid w:val="00685137"/>
    <w:rsid w:val="00685809"/>
    <w:rsid w:val="00685C09"/>
    <w:rsid w:val="00686D7E"/>
    <w:rsid w:val="006871CB"/>
    <w:rsid w:val="00691A5F"/>
    <w:rsid w:val="006929A6"/>
    <w:rsid w:val="00693B41"/>
    <w:rsid w:val="00694B0A"/>
    <w:rsid w:val="00696D99"/>
    <w:rsid w:val="006A01D0"/>
    <w:rsid w:val="006A3ABA"/>
    <w:rsid w:val="006A4EB4"/>
    <w:rsid w:val="006A5358"/>
    <w:rsid w:val="006A608C"/>
    <w:rsid w:val="006B1A0B"/>
    <w:rsid w:val="006B1A89"/>
    <w:rsid w:val="006B47B6"/>
    <w:rsid w:val="006B51C6"/>
    <w:rsid w:val="006B5AD6"/>
    <w:rsid w:val="006B5D24"/>
    <w:rsid w:val="006B6CAA"/>
    <w:rsid w:val="006B74FA"/>
    <w:rsid w:val="006C01CE"/>
    <w:rsid w:val="006C5CD9"/>
    <w:rsid w:val="006C728E"/>
    <w:rsid w:val="006D349A"/>
    <w:rsid w:val="006D3E7D"/>
    <w:rsid w:val="006D4F15"/>
    <w:rsid w:val="006D5D36"/>
    <w:rsid w:val="006D6059"/>
    <w:rsid w:val="006E21CA"/>
    <w:rsid w:val="006E3B74"/>
    <w:rsid w:val="006E5951"/>
    <w:rsid w:val="006E5E17"/>
    <w:rsid w:val="006E68F7"/>
    <w:rsid w:val="006F1019"/>
    <w:rsid w:val="006F47E9"/>
    <w:rsid w:val="006F5097"/>
    <w:rsid w:val="006F584B"/>
    <w:rsid w:val="00700C7B"/>
    <w:rsid w:val="007031C6"/>
    <w:rsid w:val="00703BD0"/>
    <w:rsid w:val="0070520A"/>
    <w:rsid w:val="0070717F"/>
    <w:rsid w:val="00707E6E"/>
    <w:rsid w:val="00711FC5"/>
    <w:rsid w:val="007124C6"/>
    <w:rsid w:val="00712D2B"/>
    <w:rsid w:val="00713837"/>
    <w:rsid w:val="0071437C"/>
    <w:rsid w:val="007143F0"/>
    <w:rsid w:val="007150BC"/>
    <w:rsid w:val="0071793C"/>
    <w:rsid w:val="00717C9B"/>
    <w:rsid w:val="00720079"/>
    <w:rsid w:val="00721843"/>
    <w:rsid w:val="00722C18"/>
    <w:rsid w:val="0072308A"/>
    <w:rsid w:val="00727196"/>
    <w:rsid w:val="0072772D"/>
    <w:rsid w:val="00730462"/>
    <w:rsid w:val="00731D95"/>
    <w:rsid w:val="007326DA"/>
    <w:rsid w:val="00733A8E"/>
    <w:rsid w:val="00734B4D"/>
    <w:rsid w:val="00735B0D"/>
    <w:rsid w:val="007410A6"/>
    <w:rsid w:val="00742FBF"/>
    <w:rsid w:val="0074431C"/>
    <w:rsid w:val="007448C0"/>
    <w:rsid w:val="00745B3E"/>
    <w:rsid w:val="00751290"/>
    <w:rsid w:val="0075387D"/>
    <w:rsid w:val="00755C48"/>
    <w:rsid w:val="007606DB"/>
    <w:rsid w:val="007626CF"/>
    <w:rsid w:val="00765AC3"/>
    <w:rsid w:val="0076670E"/>
    <w:rsid w:val="007674F0"/>
    <w:rsid w:val="00771BDE"/>
    <w:rsid w:val="007739FF"/>
    <w:rsid w:val="00773D90"/>
    <w:rsid w:val="00781D77"/>
    <w:rsid w:val="007826EA"/>
    <w:rsid w:val="00782DDC"/>
    <w:rsid w:val="0078404C"/>
    <w:rsid w:val="00784D7F"/>
    <w:rsid w:val="00785B70"/>
    <w:rsid w:val="00786257"/>
    <w:rsid w:val="0078777A"/>
    <w:rsid w:val="00791AD2"/>
    <w:rsid w:val="0079351C"/>
    <w:rsid w:val="00793E41"/>
    <w:rsid w:val="007A1E44"/>
    <w:rsid w:val="007A53AE"/>
    <w:rsid w:val="007A5790"/>
    <w:rsid w:val="007A62E5"/>
    <w:rsid w:val="007B0082"/>
    <w:rsid w:val="007B020E"/>
    <w:rsid w:val="007B10AF"/>
    <w:rsid w:val="007B2177"/>
    <w:rsid w:val="007B4ACF"/>
    <w:rsid w:val="007B5333"/>
    <w:rsid w:val="007C08D8"/>
    <w:rsid w:val="007C17D6"/>
    <w:rsid w:val="007C2A12"/>
    <w:rsid w:val="007C2E96"/>
    <w:rsid w:val="007C310A"/>
    <w:rsid w:val="007C484A"/>
    <w:rsid w:val="007C4859"/>
    <w:rsid w:val="007C4A28"/>
    <w:rsid w:val="007D28DB"/>
    <w:rsid w:val="007D36EA"/>
    <w:rsid w:val="007D7980"/>
    <w:rsid w:val="007E0982"/>
    <w:rsid w:val="007E1A8A"/>
    <w:rsid w:val="007E2497"/>
    <w:rsid w:val="007E30EF"/>
    <w:rsid w:val="007E32FE"/>
    <w:rsid w:val="007E3501"/>
    <w:rsid w:val="007E4885"/>
    <w:rsid w:val="007E4D4E"/>
    <w:rsid w:val="007E517B"/>
    <w:rsid w:val="007E6A89"/>
    <w:rsid w:val="007E6B4A"/>
    <w:rsid w:val="007F0DEF"/>
    <w:rsid w:val="007F350A"/>
    <w:rsid w:val="007F5990"/>
    <w:rsid w:val="007F5FF9"/>
    <w:rsid w:val="00801358"/>
    <w:rsid w:val="00801A89"/>
    <w:rsid w:val="00801F0C"/>
    <w:rsid w:val="008023B0"/>
    <w:rsid w:val="0080783B"/>
    <w:rsid w:val="008106FD"/>
    <w:rsid w:val="00810F98"/>
    <w:rsid w:val="00813137"/>
    <w:rsid w:val="008135C9"/>
    <w:rsid w:val="00815BF9"/>
    <w:rsid w:val="008215E1"/>
    <w:rsid w:val="008223D1"/>
    <w:rsid w:val="00827C4B"/>
    <w:rsid w:val="00830C28"/>
    <w:rsid w:val="0083151A"/>
    <w:rsid w:val="00834DE2"/>
    <w:rsid w:val="008359F8"/>
    <w:rsid w:val="008426E7"/>
    <w:rsid w:val="00843740"/>
    <w:rsid w:val="00851843"/>
    <w:rsid w:val="0085365F"/>
    <w:rsid w:val="00853FC5"/>
    <w:rsid w:val="0085670B"/>
    <w:rsid w:val="00862234"/>
    <w:rsid w:val="00863CA2"/>
    <w:rsid w:val="00866A19"/>
    <w:rsid w:val="008674E4"/>
    <w:rsid w:val="008676EC"/>
    <w:rsid w:val="008707E8"/>
    <w:rsid w:val="00871F6B"/>
    <w:rsid w:val="00874F7B"/>
    <w:rsid w:val="008757EA"/>
    <w:rsid w:val="00882E5E"/>
    <w:rsid w:val="00892E4F"/>
    <w:rsid w:val="008937EA"/>
    <w:rsid w:val="00893E14"/>
    <w:rsid w:val="00895EBA"/>
    <w:rsid w:val="008A12E3"/>
    <w:rsid w:val="008A21DF"/>
    <w:rsid w:val="008A3FC5"/>
    <w:rsid w:val="008A3FD1"/>
    <w:rsid w:val="008A4979"/>
    <w:rsid w:val="008A534E"/>
    <w:rsid w:val="008A5CF2"/>
    <w:rsid w:val="008A72DE"/>
    <w:rsid w:val="008A7921"/>
    <w:rsid w:val="008B15D6"/>
    <w:rsid w:val="008B1FAD"/>
    <w:rsid w:val="008B2DBE"/>
    <w:rsid w:val="008B2FBA"/>
    <w:rsid w:val="008B3DA4"/>
    <w:rsid w:val="008B4FFC"/>
    <w:rsid w:val="008B560D"/>
    <w:rsid w:val="008B5C1D"/>
    <w:rsid w:val="008B76DF"/>
    <w:rsid w:val="008C149D"/>
    <w:rsid w:val="008C270E"/>
    <w:rsid w:val="008C374A"/>
    <w:rsid w:val="008C40D9"/>
    <w:rsid w:val="008C416B"/>
    <w:rsid w:val="008C49C0"/>
    <w:rsid w:val="008C5424"/>
    <w:rsid w:val="008C5654"/>
    <w:rsid w:val="008C621A"/>
    <w:rsid w:val="008C6E0C"/>
    <w:rsid w:val="008C7AD9"/>
    <w:rsid w:val="008D2B5C"/>
    <w:rsid w:val="008D397A"/>
    <w:rsid w:val="008D445D"/>
    <w:rsid w:val="008D592C"/>
    <w:rsid w:val="008D5FEF"/>
    <w:rsid w:val="008E02E8"/>
    <w:rsid w:val="008E0F1B"/>
    <w:rsid w:val="008E28AB"/>
    <w:rsid w:val="008E37B6"/>
    <w:rsid w:val="008E4C71"/>
    <w:rsid w:val="008E713D"/>
    <w:rsid w:val="008F0959"/>
    <w:rsid w:val="008F12BD"/>
    <w:rsid w:val="008F1D10"/>
    <w:rsid w:val="008F5DDF"/>
    <w:rsid w:val="008F6053"/>
    <w:rsid w:val="009056CA"/>
    <w:rsid w:val="00906A35"/>
    <w:rsid w:val="0091012E"/>
    <w:rsid w:val="00912F2C"/>
    <w:rsid w:val="00917C32"/>
    <w:rsid w:val="00921352"/>
    <w:rsid w:val="009218ED"/>
    <w:rsid w:val="009222D2"/>
    <w:rsid w:val="00922B14"/>
    <w:rsid w:val="0092356C"/>
    <w:rsid w:val="00925849"/>
    <w:rsid w:val="009330AA"/>
    <w:rsid w:val="00934FF8"/>
    <w:rsid w:val="00940BC4"/>
    <w:rsid w:val="00944DD4"/>
    <w:rsid w:val="009456EC"/>
    <w:rsid w:val="00946476"/>
    <w:rsid w:val="009475B3"/>
    <w:rsid w:val="00947AA6"/>
    <w:rsid w:val="009509A2"/>
    <w:rsid w:val="0095297A"/>
    <w:rsid w:val="00955FC3"/>
    <w:rsid w:val="009568DE"/>
    <w:rsid w:val="009606E6"/>
    <w:rsid w:val="00960A6C"/>
    <w:rsid w:val="00962DA2"/>
    <w:rsid w:val="00964EDB"/>
    <w:rsid w:val="00965F60"/>
    <w:rsid w:val="009741DF"/>
    <w:rsid w:val="009753AD"/>
    <w:rsid w:val="009758AB"/>
    <w:rsid w:val="00977B90"/>
    <w:rsid w:val="009813E1"/>
    <w:rsid w:val="0098146D"/>
    <w:rsid w:val="00983E9E"/>
    <w:rsid w:val="00991C8D"/>
    <w:rsid w:val="00993C15"/>
    <w:rsid w:val="00996D56"/>
    <w:rsid w:val="009A1736"/>
    <w:rsid w:val="009A36B5"/>
    <w:rsid w:val="009A5282"/>
    <w:rsid w:val="009B0E0F"/>
    <w:rsid w:val="009B3358"/>
    <w:rsid w:val="009B558A"/>
    <w:rsid w:val="009B596C"/>
    <w:rsid w:val="009B7477"/>
    <w:rsid w:val="009C03E3"/>
    <w:rsid w:val="009C106C"/>
    <w:rsid w:val="009C13DE"/>
    <w:rsid w:val="009C2996"/>
    <w:rsid w:val="009C31B6"/>
    <w:rsid w:val="009C34ED"/>
    <w:rsid w:val="009C54D0"/>
    <w:rsid w:val="009C5CE6"/>
    <w:rsid w:val="009D2F1B"/>
    <w:rsid w:val="009D33DE"/>
    <w:rsid w:val="009D4618"/>
    <w:rsid w:val="009D6E8C"/>
    <w:rsid w:val="009E0312"/>
    <w:rsid w:val="009E2768"/>
    <w:rsid w:val="009E2B1E"/>
    <w:rsid w:val="009E47D9"/>
    <w:rsid w:val="009E6A9E"/>
    <w:rsid w:val="009E7B3B"/>
    <w:rsid w:val="009F20CF"/>
    <w:rsid w:val="009F4380"/>
    <w:rsid w:val="009F5D86"/>
    <w:rsid w:val="009F6EC8"/>
    <w:rsid w:val="009F7259"/>
    <w:rsid w:val="00A026D7"/>
    <w:rsid w:val="00A068C5"/>
    <w:rsid w:val="00A06BF0"/>
    <w:rsid w:val="00A14A0C"/>
    <w:rsid w:val="00A15926"/>
    <w:rsid w:val="00A16F6F"/>
    <w:rsid w:val="00A17E7F"/>
    <w:rsid w:val="00A20F70"/>
    <w:rsid w:val="00A245DD"/>
    <w:rsid w:val="00A25295"/>
    <w:rsid w:val="00A258F5"/>
    <w:rsid w:val="00A3604B"/>
    <w:rsid w:val="00A378B3"/>
    <w:rsid w:val="00A40FD3"/>
    <w:rsid w:val="00A4131F"/>
    <w:rsid w:val="00A41554"/>
    <w:rsid w:val="00A4503E"/>
    <w:rsid w:val="00A50D0D"/>
    <w:rsid w:val="00A51C53"/>
    <w:rsid w:val="00A52F7C"/>
    <w:rsid w:val="00A53210"/>
    <w:rsid w:val="00A549AB"/>
    <w:rsid w:val="00A57FDE"/>
    <w:rsid w:val="00A652D3"/>
    <w:rsid w:val="00A71391"/>
    <w:rsid w:val="00A71E78"/>
    <w:rsid w:val="00A722F2"/>
    <w:rsid w:val="00A76EC9"/>
    <w:rsid w:val="00A8501E"/>
    <w:rsid w:val="00A91633"/>
    <w:rsid w:val="00A91E60"/>
    <w:rsid w:val="00A969B2"/>
    <w:rsid w:val="00AA520B"/>
    <w:rsid w:val="00AA566F"/>
    <w:rsid w:val="00AB1712"/>
    <w:rsid w:val="00AB33C5"/>
    <w:rsid w:val="00AB7E1B"/>
    <w:rsid w:val="00AC12EA"/>
    <w:rsid w:val="00AC2780"/>
    <w:rsid w:val="00AC2DA8"/>
    <w:rsid w:val="00AC37B3"/>
    <w:rsid w:val="00AC3DB2"/>
    <w:rsid w:val="00AC5865"/>
    <w:rsid w:val="00AC661A"/>
    <w:rsid w:val="00AD0A70"/>
    <w:rsid w:val="00AD0E9F"/>
    <w:rsid w:val="00AD3693"/>
    <w:rsid w:val="00AD414F"/>
    <w:rsid w:val="00AE02AE"/>
    <w:rsid w:val="00AE2E08"/>
    <w:rsid w:val="00AE4A57"/>
    <w:rsid w:val="00AE525A"/>
    <w:rsid w:val="00AE5289"/>
    <w:rsid w:val="00AE6945"/>
    <w:rsid w:val="00AE6F1A"/>
    <w:rsid w:val="00AE7100"/>
    <w:rsid w:val="00AE7A2E"/>
    <w:rsid w:val="00AF03BD"/>
    <w:rsid w:val="00AF3789"/>
    <w:rsid w:val="00AF3FF5"/>
    <w:rsid w:val="00AF4040"/>
    <w:rsid w:val="00AF43A4"/>
    <w:rsid w:val="00B024FE"/>
    <w:rsid w:val="00B03573"/>
    <w:rsid w:val="00B03B76"/>
    <w:rsid w:val="00B06CF2"/>
    <w:rsid w:val="00B10D0F"/>
    <w:rsid w:val="00B132B1"/>
    <w:rsid w:val="00B238F1"/>
    <w:rsid w:val="00B276E1"/>
    <w:rsid w:val="00B30AA6"/>
    <w:rsid w:val="00B344C7"/>
    <w:rsid w:val="00B36EA7"/>
    <w:rsid w:val="00B40085"/>
    <w:rsid w:val="00B406FE"/>
    <w:rsid w:val="00B44A37"/>
    <w:rsid w:val="00B4524F"/>
    <w:rsid w:val="00B453CA"/>
    <w:rsid w:val="00B458FA"/>
    <w:rsid w:val="00B46068"/>
    <w:rsid w:val="00B474E7"/>
    <w:rsid w:val="00B50B68"/>
    <w:rsid w:val="00B52AC9"/>
    <w:rsid w:val="00B5407E"/>
    <w:rsid w:val="00B544FB"/>
    <w:rsid w:val="00B60285"/>
    <w:rsid w:val="00B652A2"/>
    <w:rsid w:val="00B660CD"/>
    <w:rsid w:val="00B7341B"/>
    <w:rsid w:val="00B7560D"/>
    <w:rsid w:val="00B76A11"/>
    <w:rsid w:val="00B77255"/>
    <w:rsid w:val="00B81338"/>
    <w:rsid w:val="00B830F1"/>
    <w:rsid w:val="00B84557"/>
    <w:rsid w:val="00B90BD9"/>
    <w:rsid w:val="00B939D2"/>
    <w:rsid w:val="00B9424A"/>
    <w:rsid w:val="00B973A8"/>
    <w:rsid w:val="00BA0DF1"/>
    <w:rsid w:val="00BA0FDD"/>
    <w:rsid w:val="00BA486E"/>
    <w:rsid w:val="00BA54E5"/>
    <w:rsid w:val="00BB0C32"/>
    <w:rsid w:val="00BB0D9E"/>
    <w:rsid w:val="00BB292B"/>
    <w:rsid w:val="00BB29BD"/>
    <w:rsid w:val="00BC0947"/>
    <w:rsid w:val="00BC2E90"/>
    <w:rsid w:val="00BC4F8C"/>
    <w:rsid w:val="00BC5D53"/>
    <w:rsid w:val="00BC7EC4"/>
    <w:rsid w:val="00BD4958"/>
    <w:rsid w:val="00BD4ABD"/>
    <w:rsid w:val="00BD4BD5"/>
    <w:rsid w:val="00BD5DDC"/>
    <w:rsid w:val="00BD76A4"/>
    <w:rsid w:val="00BD77F5"/>
    <w:rsid w:val="00BE170C"/>
    <w:rsid w:val="00BE45A3"/>
    <w:rsid w:val="00BE6FC8"/>
    <w:rsid w:val="00BF106A"/>
    <w:rsid w:val="00BF2D7E"/>
    <w:rsid w:val="00BF5661"/>
    <w:rsid w:val="00BF5BA4"/>
    <w:rsid w:val="00BF6AF0"/>
    <w:rsid w:val="00C01CB4"/>
    <w:rsid w:val="00C02790"/>
    <w:rsid w:val="00C03DCB"/>
    <w:rsid w:val="00C0638B"/>
    <w:rsid w:val="00C06693"/>
    <w:rsid w:val="00C1532C"/>
    <w:rsid w:val="00C15DFE"/>
    <w:rsid w:val="00C15FED"/>
    <w:rsid w:val="00C201B7"/>
    <w:rsid w:val="00C20BE1"/>
    <w:rsid w:val="00C2107F"/>
    <w:rsid w:val="00C219BC"/>
    <w:rsid w:val="00C248C0"/>
    <w:rsid w:val="00C24B92"/>
    <w:rsid w:val="00C24CF4"/>
    <w:rsid w:val="00C24D76"/>
    <w:rsid w:val="00C24E58"/>
    <w:rsid w:val="00C24F52"/>
    <w:rsid w:val="00C25A6A"/>
    <w:rsid w:val="00C31E71"/>
    <w:rsid w:val="00C32C2F"/>
    <w:rsid w:val="00C33E77"/>
    <w:rsid w:val="00C35452"/>
    <w:rsid w:val="00C37712"/>
    <w:rsid w:val="00C405B8"/>
    <w:rsid w:val="00C40E0A"/>
    <w:rsid w:val="00C44278"/>
    <w:rsid w:val="00C4690A"/>
    <w:rsid w:val="00C46E05"/>
    <w:rsid w:val="00C51523"/>
    <w:rsid w:val="00C5187C"/>
    <w:rsid w:val="00C5234E"/>
    <w:rsid w:val="00C55CC7"/>
    <w:rsid w:val="00C55F77"/>
    <w:rsid w:val="00C6015B"/>
    <w:rsid w:val="00C64B47"/>
    <w:rsid w:val="00C73EEA"/>
    <w:rsid w:val="00C75166"/>
    <w:rsid w:val="00C8003B"/>
    <w:rsid w:val="00C81D0D"/>
    <w:rsid w:val="00C82059"/>
    <w:rsid w:val="00C8312B"/>
    <w:rsid w:val="00C8579B"/>
    <w:rsid w:val="00C858DB"/>
    <w:rsid w:val="00C87B91"/>
    <w:rsid w:val="00C9055F"/>
    <w:rsid w:val="00C91016"/>
    <w:rsid w:val="00C93FEB"/>
    <w:rsid w:val="00C96BDA"/>
    <w:rsid w:val="00CA4B94"/>
    <w:rsid w:val="00CA5031"/>
    <w:rsid w:val="00CA6007"/>
    <w:rsid w:val="00CA7F72"/>
    <w:rsid w:val="00CB00DC"/>
    <w:rsid w:val="00CB19F6"/>
    <w:rsid w:val="00CB3CDF"/>
    <w:rsid w:val="00CB5126"/>
    <w:rsid w:val="00CB5339"/>
    <w:rsid w:val="00CB6980"/>
    <w:rsid w:val="00CB7A24"/>
    <w:rsid w:val="00CC146D"/>
    <w:rsid w:val="00CC1C38"/>
    <w:rsid w:val="00CC277B"/>
    <w:rsid w:val="00CC6242"/>
    <w:rsid w:val="00CC6840"/>
    <w:rsid w:val="00CD3D68"/>
    <w:rsid w:val="00CD4FAA"/>
    <w:rsid w:val="00CD64CB"/>
    <w:rsid w:val="00CD72BE"/>
    <w:rsid w:val="00CE39EE"/>
    <w:rsid w:val="00CF2935"/>
    <w:rsid w:val="00CF5AF1"/>
    <w:rsid w:val="00CF6027"/>
    <w:rsid w:val="00CF6418"/>
    <w:rsid w:val="00D000AA"/>
    <w:rsid w:val="00D013BE"/>
    <w:rsid w:val="00D0714C"/>
    <w:rsid w:val="00D079A8"/>
    <w:rsid w:val="00D12301"/>
    <w:rsid w:val="00D127E3"/>
    <w:rsid w:val="00D140BA"/>
    <w:rsid w:val="00D15029"/>
    <w:rsid w:val="00D17617"/>
    <w:rsid w:val="00D17B29"/>
    <w:rsid w:val="00D20F07"/>
    <w:rsid w:val="00D20FD5"/>
    <w:rsid w:val="00D23012"/>
    <w:rsid w:val="00D23A09"/>
    <w:rsid w:val="00D33343"/>
    <w:rsid w:val="00D35868"/>
    <w:rsid w:val="00D365D8"/>
    <w:rsid w:val="00D37AB0"/>
    <w:rsid w:val="00D4103B"/>
    <w:rsid w:val="00D42341"/>
    <w:rsid w:val="00D4309E"/>
    <w:rsid w:val="00D43899"/>
    <w:rsid w:val="00D43A9E"/>
    <w:rsid w:val="00D461DA"/>
    <w:rsid w:val="00D46C10"/>
    <w:rsid w:val="00D5092A"/>
    <w:rsid w:val="00D50E51"/>
    <w:rsid w:val="00D56CE7"/>
    <w:rsid w:val="00D57EF7"/>
    <w:rsid w:val="00D642AC"/>
    <w:rsid w:val="00D65318"/>
    <w:rsid w:val="00D66B8C"/>
    <w:rsid w:val="00D7320E"/>
    <w:rsid w:val="00D73DF2"/>
    <w:rsid w:val="00D814A2"/>
    <w:rsid w:val="00D82246"/>
    <w:rsid w:val="00D83A99"/>
    <w:rsid w:val="00D869C8"/>
    <w:rsid w:val="00D87D5F"/>
    <w:rsid w:val="00D94DBA"/>
    <w:rsid w:val="00D95256"/>
    <w:rsid w:val="00D965D4"/>
    <w:rsid w:val="00DA4E4C"/>
    <w:rsid w:val="00DA5114"/>
    <w:rsid w:val="00DA5778"/>
    <w:rsid w:val="00DA5D6F"/>
    <w:rsid w:val="00DA68DA"/>
    <w:rsid w:val="00DB08C2"/>
    <w:rsid w:val="00DB1CFF"/>
    <w:rsid w:val="00DB36C0"/>
    <w:rsid w:val="00DB3EBE"/>
    <w:rsid w:val="00DB3ECA"/>
    <w:rsid w:val="00DB4124"/>
    <w:rsid w:val="00DB459F"/>
    <w:rsid w:val="00DB62B5"/>
    <w:rsid w:val="00DC0502"/>
    <w:rsid w:val="00DC1750"/>
    <w:rsid w:val="00DC55B6"/>
    <w:rsid w:val="00DC6426"/>
    <w:rsid w:val="00DC7319"/>
    <w:rsid w:val="00DD0B55"/>
    <w:rsid w:val="00DD17CE"/>
    <w:rsid w:val="00DD3920"/>
    <w:rsid w:val="00DD439B"/>
    <w:rsid w:val="00DD4DA9"/>
    <w:rsid w:val="00DD54A5"/>
    <w:rsid w:val="00DE50B0"/>
    <w:rsid w:val="00DE6B2F"/>
    <w:rsid w:val="00DF1A2C"/>
    <w:rsid w:val="00DF23F6"/>
    <w:rsid w:val="00DF2A0E"/>
    <w:rsid w:val="00DF2F60"/>
    <w:rsid w:val="00DF2F96"/>
    <w:rsid w:val="00DF323F"/>
    <w:rsid w:val="00DF4612"/>
    <w:rsid w:val="00DF78D1"/>
    <w:rsid w:val="00DF7919"/>
    <w:rsid w:val="00E027C0"/>
    <w:rsid w:val="00E04E0E"/>
    <w:rsid w:val="00E05D0A"/>
    <w:rsid w:val="00E07613"/>
    <w:rsid w:val="00E10435"/>
    <w:rsid w:val="00E114A4"/>
    <w:rsid w:val="00E13EF2"/>
    <w:rsid w:val="00E23D46"/>
    <w:rsid w:val="00E243EA"/>
    <w:rsid w:val="00E2523B"/>
    <w:rsid w:val="00E26812"/>
    <w:rsid w:val="00E26B94"/>
    <w:rsid w:val="00E27E90"/>
    <w:rsid w:val="00E27EF2"/>
    <w:rsid w:val="00E31A27"/>
    <w:rsid w:val="00E3490A"/>
    <w:rsid w:val="00E35154"/>
    <w:rsid w:val="00E4020A"/>
    <w:rsid w:val="00E41553"/>
    <w:rsid w:val="00E416C8"/>
    <w:rsid w:val="00E43A1A"/>
    <w:rsid w:val="00E44778"/>
    <w:rsid w:val="00E458EF"/>
    <w:rsid w:val="00E536F0"/>
    <w:rsid w:val="00E55CD5"/>
    <w:rsid w:val="00E56B89"/>
    <w:rsid w:val="00E56D52"/>
    <w:rsid w:val="00E574DD"/>
    <w:rsid w:val="00E57CF2"/>
    <w:rsid w:val="00E60210"/>
    <w:rsid w:val="00E606A5"/>
    <w:rsid w:val="00E60701"/>
    <w:rsid w:val="00E60791"/>
    <w:rsid w:val="00E61A59"/>
    <w:rsid w:val="00E65269"/>
    <w:rsid w:val="00E663C2"/>
    <w:rsid w:val="00E66699"/>
    <w:rsid w:val="00E72297"/>
    <w:rsid w:val="00E727AF"/>
    <w:rsid w:val="00E73C30"/>
    <w:rsid w:val="00E741F0"/>
    <w:rsid w:val="00E767C3"/>
    <w:rsid w:val="00E83FC2"/>
    <w:rsid w:val="00E856F2"/>
    <w:rsid w:val="00E874A5"/>
    <w:rsid w:val="00E921B0"/>
    <w:rsid w:val="00E96E40"/>
    <w:rsid w:val="00E977AD"/>
    <w:rsid w:val="00E977D1"/>
    <w:rsid w:val="00EA0D20"/>
    <w:rsid w:val="00EA286E"/>
    <w:rsid w:val="00EA45A6"/>
    <w:rsid w:val="00EA5408"/>
    <w:rsid w:val="00EA6795"/>
    <w:rsid w:val="00EB3813"/>
    <w:rsid w:val="00EB496C"/>
    <w:rsid w:val="00EB51CF"/>
    <w:rsid w:val="00EB77A9"/>
    <w:rsid w:val="00EB7D61"/>
    <w:rsid w:val="00EC0358"/>
    <w:rsid w:val="00EC3A5A"/>
    <w:rsid w:val="00EC3BD8"/>
    <w:rsid w:val="00EC463D"/>
    <w:rsid w:val="00EC68F1"/>
    <w:rsid w:val="00EC6904"/>
    <w:rsid w:val="00EC6CAD"/>
    <w:rsid w:val="00EC7445"/>
    <w:rsid w:val="00ED16E1"/>
    <w:rsid w:val="00ED22D1"/>
    <w:rsid w:val="00ED689C"/>
    <w:rsid w:val="00ED6FD5"/>
    <w:rsid w:val="00EE10CF"/>
    <w:rsid w:val="00EE2849"/>
    <w:rsid w:val="00EE5006"/>
    <w:rsid w:val="00EE51A3"/>
    <w:rsid w:val="00EE66D9"/>
    <w:rsid w:val="00EF0CF9"/>
    <w:rsid w:val="00EF1BA8"/>
    <w:rsid w:val="00EF3556"/>
    <w:rsid w:val="00EF69A1"/>
    <w:rsid w:val="00EF6C48"/>
    <w:rsid w:val="00F01315"/>
    <w:rsid w:val="00F02398"/>
    <w:rsid w:val="00F02A16"/>
    <w:rsid w:val="00F031D6"/>
    <w:rsid w:val="00F034B4"/>
    <w:rsid w:val="00F04399"/>
    <w:rsid w:val="00F0661C"/>
    <w:rsid w:val="00F120CA"/>
    <w:rsid w:val="00F1550B"/>
    <w:rsid w:val="00F16969"/>
    <w:rsid w:val="00F17BE6"/>
    <w:rsid w:val="00F17EA2"/>
    <w:rsid w:val="00F22B6C"/>
    <w:rsid w:val="00F2324B"/>
    <w:rsid w:val="00F256D3"/>
    <w:rsid w:val="00F2735E"/>
    <w:rsid w:val="00F31AE3"/>
    <w:rsid w:val="00F31C10"/>
    <w:rsid w:val="00F339C2"/>
    <w:rsid w:val="00F345A0"/>
    <w:rsid w:val="00F36135"/>
    <w:rsid w:val="00F40EF4"/>
    <w:rsid w:val="00F417CC"/>
    <w:rsid w:val="00F420BE"/>
    <w:rsid w:val="00F44E81"/>
    <w:rsid w:val="00F4514A"/>
    <w:rsid w:val="00F46C12"/>
    <w:rsid w:val="00F47016"/>
    <w:rsid w:val="00F5443E"/>
    <w:rsid w:val="00F6243E"/>
    <w:rsid w:val="00F62BDA"/>
    <w:rsid w:val="00F6349A"/>
    <w:rsid w:val="00F718A1"/>
    <w:rsid w:val="00F7365E"/>
    <w:rsid w:val="00F75DC0"/>
    <w:rsid w:val="00F800C7"/>
    <w:rsid w:val="00F8151B"/>
    <w:rsid w:val="00F81DB8"/>
    <w:rsid w:val="00F84324"/>
    <w:rsid w:val="00F85233"/>
    <w:rsid w:val="00F86DE1"/>
    <w:rsid w:val="00F87881"/>
    <w:rsid w:val="00F930B9"/>
    <w:rsid w:val="00F933A2"/>
    <w:rsid w:val="00F94023"/>
    <w:rsid w:val="00F97312"/>
    <w:rsid w:val="00F975CB"/>
    <w:rsid w:val="00F97A82"/>
    <w:rsid w:val="00FA0C1F"/>
    <w:rsid w:val="00FA22A5"/>
    <w:rsid w:val="00FA2732"/>
    <w:rsid w:val="00FA2FBC"/>
    <w:rsid w:val="00FA5347"/>
    <w:rsid w:val="00FA54D2"/>
    <w:rsid w:val="00FB259D"/>
    <w:rsid w:val="00FB280F"/>
    <w:rsid w:val="00FB2BFC"/>
    <w:rsid w:val="00FC5324"/>
    <w:rsid w:val="00FC661A"/>
    <w:rsid w:val="00FC77F8"/>
    <w:rsid w:val="00FD171A"/>
    <w:rsid w:val="00FD37E4"/>
    <w:rsid w:val="00FE152D"/>
    <w:rsid w:val="00FE2670"/>
    <w:rsid w:val="00FE72BA"/>
    <w:rsid w:val="00FF022E"/>
    <w:rsid w:val="00FF0EF5"/>
    <w:rsid w:val="00FF15F7"/>
    <w:rsid w:val="00FF2A45"/>
    <w:rsid w:val="00FF3419"/>
    <w:rsid w:val="0BBEB0AB"/>
    <w:rsid w:val="0D5F7547"/>
    <w:rsid w:val="68A260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5363F08"/>
  <w15:docId w15:val="{81F8BD11-81E1-4AD8-89FB-8FC00BA158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en-US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4" w:semiHidden="1" w:unhideWhenUsed="1"/>
    <w:lsdException w:name="List Bullet 5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063A9A"/>
    <w:pPr>
      <w:spacing w:after="240" w:line="320" w:lineRule="exact"/>
    </w:pPr>
    <w:rPr>
      <w:rFonts w:ascii="Arial" w:hAnsi="Arial" w:cs="Arial"/>
      <w:szCs w:val="22"/>
      <w:lang w:val="de-DE"/>
    </w:rPr>
  </w:style>
  <w:style w:type="paragraph" w:styleId="berschrift1">
    <w:name w:val="heading 1"/>
    <w:aliases w:val="Schlagzeile"/>
    <w:basedOn w:val="Kopfzeile"/>
    <w:next w:val="Standard"/>
    <w:link w:val="berschrift1Zchn"/>
    <w:qFormat/>
    <w:rsid w:val="00AB7E1B"/>
    <w:pPr>
      <w:tabs>
        <w:tab w:val="clear" w:pos="4536"/>
        <w:tab w:val="clear" w:pos="9072"/>
        <w:tab w:val="left" w:pos="4253"/>
        <w:tab w:val="left" w:pos="5103"/>
        <w:tab w:val="left" w:pos="5954"/>
        <w:tab w:val="left" w:pos="6804"/>
      </w:tabs>
      <w:spacing w:after="600" w:line="280" w:lineRule="exact"/>
      <w:outlineLvl w:val="0"/>
    </w:pPr>
    <w:rPr>
      <w:sz w:val="24"/>
      <w:szCs w:val="24"/>
      <w:lang w:val="de-CH"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customStyle="1" w:styleId="Fliesstext">
    <w:name w:val="Fliesstext"/>
    <w:basedOn w:val="Standard"/>
  </w:style>
  <w:style w:type="paragraph" w:styleId="Verzeichnis1">
    <w:name w:val="toc 1"/>
    <w:basedOn w:val="Standard"/>
    <w:next w:val="Standard"/>
    <w:autoRedefine/>
    <w:semiHidden/>
    <w:pPr>
      <w:tabs>
        <w:tab w:val="right" w:leader="dot" w:pos="420"/>
        <w:tab w:val="left" w:pos="1316"/>
      </w:tabs>
    </w:pPr>
    <w:rPr>
      <w:szCs w:val="24"/>
    </w:rPr>
  </w:style>
  <w:style w:type="paragraph" w:styleId="Sprechblasentext">
    <w:name w:val="Balloon Text"/>
    <w:basedOn w:val="Standard"/>
    <w:link w:val="SprechblasentextZchn"/>
    <w:rsid w:val="00745B3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745B3E"/>
    <w:rPr>
      <w:rFonts w:ascii="Tahoma" w:hAnsi="Tahoma" w:cs="Tahoma"/>
      <w:sz w:val="16"/>
      <w:szCs w:val="16"/>
      <w:lang w:eastAsia="en-US"/>
    </w:rPr>
  </w:style>
  <w:style w:type="character" w:customStyle="1" w:styleId="KopfzeileZchn">
    <w:name w:val="Kopfzeile Zchn"/>
    <w:basedOn w:val="Absatz-Standardschriftart"/>
    <w:link w:val="Kopfzeile"/>
    <w:rsid w:val="002D5E34"/>
    <w:rPr>
      <w:rFonts w:ascii="Arial" w:hAnsi="Arial"/>
      <w:sz w:val="22"/>
      <w:lang w:eastAsia="en-US"/>
    </w:rPr>
  </w:style>
  <w:style w:type="character" w:styleId="Kommentarzeichen">
    <w:name w:val="annotation reference"/>
    <w:basedOn w:val="Absatz-Standardschriftart"/>
    <w:rsid w:val="009475B3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9475B3"/>
  </w:style>
  <w:style w:type="character" w:customStyle="1" w:styleId="KommentartextZchn">
    <w:name w:val="Kommentartext Zchn"/>
    <w:basedOn w:val="Absatz-Standardschriftart"/>
    <w:link w:val="Kommentartext"/>
    <w:rsid w:val="009475B3"/>
    <w:rPr>
      <w:rFonts w:ascii="Arial" w:hAnsi="Arial"/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rsid w:val="009475B3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9475B3"/>
    <w:rPr>
      <w:rFonts w:ascii="Arial" w:hAnsi="Arial"/>
      <w:b/>
      <w:bCs/>
      <w:lang w:eastAsia="en-US"/>
    </w:rPr>
  </w:style>
  <w:style w:type="character" w:styleId="Hyperlink">
    <w:name w:val="Hyperlink"/>
    <w:basedOn w:val="Absatz-Standardschriftart"/>
    <w:rsid w:val="00120AF2"/>
    <w:rPr>
      <w:color w:val="0000FF" w:themeColor="hyperlink"/>
      <w:u w:val="single"/>
    </w:rPr>
  </w:style>
  <w:style w:type="character" w:styleId="Fett">
    <w:name w:val="Strong"/>
    <w:aliases w:val="Boilerplate"/>
    <w:qFormat/>
    <w:rsid w:val="00055A5C"/>
    <w:rPr>
      <w:rFonts w:ascii="Arial" w:hAnsi="Arial"/>
      <w:color w:val="auto"/>
      <w:sz w:val="16"/>
    </w:rPr>
  </w:style>
  <w:style w:type="paragraph" w:styleId="KeinLeerraum">
    <w:name w:val="No Spacing"/>
    <w:aliases w:val="Dachzeile"/>
    <w:basedOn w:val="Standard"/>
    <w:uiPriority w:val="1"/>
    <w:qFormat/>
    <w:rsid w:val="008B4FFC"/>
    <w:pPr>
      <w:spacing w:before="840" w:after="0" w:line="360" w:lineRule="auto"/>
    </w:pPr>
    <w:rPr>
      <w:b/>
      <w:sz w:val="24"/>
      <w:lang w:val="de-CH"/>
    </w:rPr>
  </w:style>
  <w:style w:type="character" w:customStyle="1" w:styleId="berschrift1Zchn">
    <w:name w:val="Überschrift 1 Zchn"/>
    <w:aliases w:val="Schlagzeile Zchn"/>
    <w:basedOn w:val="Absatz-Standardschriftart"/>
    <w:link w:val="berschrift1"/>
    <w:rsid w:val="00AB7E1B"/>
    <w:rPr>
      <w:rFonts w:ascii="Arial" w:hAnsi="Arial"/>
      <w:sz w:val="24"/>
      <w:szCs w:val="24"/>
      <w:lang w:val="de-CH" w:eastAsia="de-DE" w:bidi="ar-SA"/>
    </w:rPr>
  </w:style>
  <w:style w:type="character" w:styleId="Hervorhebung">
    <w:name w:val="Emphasis"/>
    <w:aliases w:val="Ort/Datum"/>
    <w:qFormat/>
    <w:rsid w:val="00AB7E1B"/>
  </w:style>
  <w:style w:type="paragraph" w:styleId="Titel">
    <w:name w:val="Title"/>
    <w:aliases w:val="Lead"/>
    <w:basedOn w:val="Kopfzeile"/>
    <w:next w:val="Standard"/>
    <w:link w:val="TitelZchn"/>
    <w:qFormat/>
    <w:rsid w:val="00AB7E1B"/>
    <w:rPr>
      <w:b/>
      <w:lang w:val="de-CH"/>
    </w:rPr>
  </w:style>
  <w:style w:type="character" w:customStyle="1" w:styleId="TitelZchn">
    <w:name w:val="Titel Zchn"/>
    <w:aliases w:val="Lead Zchn"/>
    <w:basedOn w:val="Absatz-Standardschriftart"/>
    <w:link w:val="Titel"/>
    <w:rsid w:val="00AB7E1B"/>
    <w:rPr>
      <w:rFonts w:ascii="Arial" w:hAnsi="Arial" w:cs="Arial"/>
      <w:b/>
      <w:szCs w:val="22"/>
      <w:lang w:val="de-CH"/>
    </w:rPr>
  </w:style>
  <w:style w:type="paragraph" w:styleId="Zitat">
    <w:name w:val="Quote"/>
    <w:aliases w:val="BU"/>
    <w:basedOn w:val="Standard"/>
    <w:next w:val="Standard"/>
    <w:link w:val="ZitatZchn"/>
    <w:uiPriority w:val="29"/>
    <w:qFormat/>
    <w:rsid w:val="00C0638B"/>
    <w:pPr>
      <w:spacing w:after="0"/>
    </w:pPr>
    <w:rPr>
      <w:lang w:val="de-CH" w:eastAsia="de-CH" w:bidi="ar-SA"/>
    </w:rPr>
  </w:style>
  <w:style w:type="character" w:customStyle="1" w:styleId="ZitatZchn">
    <w:name w:val="Zitat Zchn"/>
    <w:aliases w:val="BU Zchn"/>
    <w:basedOn w:val="Absatz-Standardschriftart"/>
    <w:link w:val="Zitat"/>
    <w:uiPriority w:val="29"/>
    <w:rsid w:val="00C0638B"/>
    <w:rPr>
      <w:rFonts w:ascii="Arial" w:hAnsi="Arial" w:cs="Arial"/>
      <w:szCs w:val="22"/>
      <w:lang w:val="de-CH" w:eastAsia="de-CH" w:bidi="ar-SA"/>
    </w:rPr>
  </w:style>
  <w:style w:type="paragraph" w:styleId="Untertitel">
    <w:name w:val="Subtitle"/>
    <w:aliases w:val="Zwischen Headline"/>
    <w:basedOn w:val="Standard"/>
    <w:next w:val="Standard"/>
    <w:link w:val="UntertitelZchn"/>
    <w:qFormat/>
    <w:rsid w:val="00C0638B"/>
    <w:pPr>
      <w:spacing w:after="0"/>
    </w:pPr>
    <w:rPr>
      <w:b/>
    </w:rPr>
  </w:style>
  <w:style w:type="character" w:customStyle="1" w:styleId="UntertitelZchn">
    <w:name w:val="Untertitel Zchn"/>
    <w:aliases w:val="Zwischen Headline Zchn"/>
    <w:basedOn w:val="Absatz-Standardschriftart"/>
    <w:link w:val="Untertitel"/>
    <w:rsid w:val="00C0638B"/>
    <w:rPr>
      <w:rFonts w:ascii="Arial" w:hAnsi="Arial" w:cs="Arial"/>
      <w:b/>
      <w:szCs w:val="22"/>
      <w:lang w:val="de-CH"/>
    </w:rPr>
  </w:style>
  <w:style w:type="table" w:styleId="Tabellenraster">
    <w:name w:val="Table Grid"/>
    <w:basedOn w:val="NormaleTabelle"/>
    <w:rsid w:val="00AB7E1B"/>
    <w:rPr>
      <w:lang w:val="de-CH" w:eastAsia="de-CH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nsivesZitat">
    <w:name w:val="Intense Quote"/>
    <w:aliases w:val="Caption,Boilerplate Headline,caption"/>
    <w:basedOn w:val="Zitat"/>
    <w:next w:val="Standard"/>
    <w:link w:val="IntensivesZitatZchn"/>
    <w:uiPriority w:val="30"/>
    <w:qFormat/>
    <w:rsid w:val="00C37712"/>
    <w:pPr>
      <w:spacing w:after="240" w:line="240" w:lineRule="auto"/>
      <w:ind w:left="142" w:right="913"/>
    </w:pPr>
    <w:rPr>
      <w:sz w:val="18"/>
      <w:lang w:val="en-US"/>
    </w:rPr>
  </w:style>
  <w:style w:type="character" w:customStyle="1" w:styleId="IntensivesZitatZchn">
    <w:name w:val="Intensives Zitat Zchn"/>
    <w:aliases w:val="Caption Zchn,Boilerplate Headline Zchn,caption Zchn"/>
    <w:basedOn w:val="Absatz-Standardschriftart"/>
    <w:link w:val="IntensivesZitat"/>
    <w:uiPriority w:val="30"/>
    <w:rsid w:val="00C37712"/>
    <w:rPr>
      <w:rFonts w:ascii="Arial" w:hAnsi="Arial" w:cs="Arial"/>
      <w:sz w:val="18"/>
      <w:szCs w:val="22"/>
      <w:lang w:eastAsia="de-CH" w:bidi="ar-SA"/>
    </w:rPr>
  </w:style>
  <w:style w:type="character" w:styleId="SchwacherVerweis">
    <w:name w:val="Subtle Reference"/>
    <w:uiPriority w:val="31"/>
    <w:qFormat/>
    <w:rsid w:val="00063A9A"/>
    <w:rPr>
      <w:b/>
      <w:sz w:val="16"/>
      <w:lang w:eastAsia="en-US" w:bidi="en-US"/>
    </w:rPr>
  </w:style>
  <w:style w:type="paragraph" w:customStyle="1" w:styleId="Boilerpatebold">
    <w:name w:val="Boilerpate bold"/>
    <w:basedOn w:val="Standard"/>
    <w:autoRedefine/>
    <w:qFormat/>
    <w:rsid w:val="00055A5C"/>
    <w:pPr>
      <w:spacing w:after="0" w:line="240" w:lineRule="auto"/>
    </w:pPr>
    <w:rPr>
      <w:b/>
      <w:sz w:val="16"/>
    </w:rPr>
  </w:style>
  <w:style w:type="character" w:styleId="BesuchterLink">
    <w:name w:val="FollowedHyperlink"/>
    <w:basedOn w:val="Absatz-Standardschriftart"/>
    <w:rsid w:val="00720079"/>
    <w:rPr>
      <w:color w:val="800080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F02398"/>
    <w:pPr>
      <w:ind w:left="720"/>
      <w:contextualSpacing/>
    </w:pPr>
  </w:style>
  <w:style w:type="character" w:customStyle="1" w:styleId="st">
    <w:name w:val="st"/>
    <w:basedOn w:val="Absatz-Standardschriftart"/>
    <w:rsid w:val="00EE51A3"/>
  </w:style>
  <w:style w:type="paragraph" w:styleId="berarbeitung">
    <w:name w:val="Revision"/>
    <w:hidden/>
    <w:uiPriority w:val="99"/>
    <w:semiHidden/>
    <w:rsid w:val="003B5D80"/>
    <w:rPr>
      <w:rFonts w:ascii="Arial" w:hAnsi="Arial" w:cs="Arial"/>
      <w:szCs w:val="22"/>
      <w:lang w:val="de-DE"/>
    </w:rPr>
  </w:style>
  <w:style w:type="character" w:styleId="Erwhnung">
    <w:name w:val="Mention"/>
    <w:basedOn w:val="Absatz-Standardschriftart"/>
    <w:uiPriority w:val="99"/>
    <w:unhideWhenUsed/>
    <w:rsid w:val="00107CA3"/>
    <w:rPr>
      <w:color w:val="2B579A"/>
      <w:shd w:val="clear" w:color="auto" w:fill="E1DFDD"/>
    </w:rPr>
  </w:style>
  <w:style w:type="character" w:customStyle="1" w:styleId="normaltextrun">
    <w:name w:val="normaltextrun"/>
    <w:basedOn w:val="Absatz-Standardschriftart"/>
    <w:rsid w:val="00707E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91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720822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060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15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reol\Desktop\Template%20Press%20Release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7E360BEB5EA29419DCE160FCD31B0CC" ma:contentTypeVersion="14" ma:contentTypeDescription="Ein neues Dokument erstellen." ma:contentTypeScope="" ma:versionID="48fa08bd389e270d209f5edc9dfee21c">
  <xsd:schema xmlns:xsd="http://www.w3.org/2001/XMLSchema" xmlns:xs="http://www.w3.org/2001/XMLSchema" xmlns:p="http://schemas.microsoft.com/office/2006/metadata/properties" xmlns:ns2="aca20cd1-a23b-493b-9275-36e0ba1aab45" xmlns:ns3="beb2c530-3512-43f5-bc1a-9f450737f04e" targetNamespace="http://schemas.microsoft.com/office/2006/metadata/properties" ma:root="true" ma:fieldsID="9aa3a8fe6a431ecbc13f5b4cdabbf9e9" ns2:_="" ns3:_="">
    <xsd:import namespace="aca20cd1-a23b-493b-9275-36e0ba1aab45"/>
    <xsd:import namespace="beb2c530-3512-43f5-bc1a-9f450737f04e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Locatio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onat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a20cd1-a23b-493b-9275-36e0ba1aab4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b2c530-3512-43f5-bc1a-9f450737f04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onat" ma:index="20" nillable="true" ma:displayName="Monat" ma:format="Dropdown" ma:internalName="Monat">
      <xsd:simpleType>
        <xsd:restriction base="dms:Choice">
          <xsd:enumeration value="01"/>
          <xsd:enumeration value="02"/>
          <xsd:enumeration value="03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nat xmlns="beb2c530-3512-43f5-bc1a-9f450737f04e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24B223B-99DD-3843-A5DD-4F4571FFDAC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E4F2AAA-2A21-4F89-AEA5-B13BA0BAC556}"/>
</file>

<file path=customXml/itemProps3.xml><?xml version="1.0" encoding="utf-8"?>
<ds:datastoreItem xmlns:ds="http://schemas.openxmlformats.org/officeDocument/2006/customXml" ds:itemID="{43B87B2F-F3D1-402D-A6EC-D55F3239FB10}">
  <ds:schemaRefs>
    <ds:schemaRef ds:uri="http://schemas.microsoft.com/office/2006/metadata/properties"/>
    <ds:schemaRef ds:uri="http://schemas.microsoft.com/office/infopath/2007/PartnerControls"/>
    <ds:schemaRef ds:uri="a881e725-481a-4aca-9717-81a5e1f4fa4c"/>
  </ds:schemaRefs>
</ds:datastoreItem>
</file>

<file path=customXml/itemProps4.xml><?xml version="1.0" encoding="utf-8"?>
<ds:datastoreItem xmlns:ds="http://schemas.openxmlformats.org/officeDocument/2006/customXml" ds:itemID="{DAEB5B90-A24D-4117-9F11-E4D1C39B01B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 Press Release</Template>
  <TotalTime>0</TotalTime>
  <Pages>1</Pages>
  <Words>542</Words>
  <Characters>3421</Characters>
  <Application>Microsoft Office Word</Application>
  <DocSecurity>0</DocSecurity>
  <Lines>28</Lines>
  <Paragraphs>7</Paragraphs>
  <ScaleCrop>false</ScaleCrop>
  <Manager/>
  <Company>Geberit</Company>
  <LinksUpToDate>false</LinksUpToDate>
  <CharactersWithSpaces>3956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Olaf Grewe</dc:creator>
  <cp:keywords/>
  <dc:description/>
  <cp:lastModifiedBy>Filippo Corsani</cp:lastModifiedBy>
  <cp:revision>298</cp:revision>
  <cp:lastPrinted>2018-12-06T14:36:00Z</cp:lastPrinted>
  <dcterms:created xsi:type="dcterms:W3CDTF">2021-11-01T06:53:00Z</dcterms:created>
  <dcterms:modified xsi:type="dcterms:W3CDTF">2022-01-10T09:23:00Z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0x01010087E360BEB5EA29419DCE160FCD31B0CC</vt:lpwstr>
  </property>
  <property fmtid="{D5CDD505-2E9C-101B-9397-08002B2CF9AE}" pid="3" name="MSIP_Label_583d9081-ff0c-403e-9495-6ce7896734ce_Enabled">
    <vt:lpwstr>True</vt:lpwstr>
  </property>
  <property fmtid="{D5CDD505-2E9C-101B-9397-08002B2CF9AE}" pid="4" name="MSIP_Label_583d9081-ff0c-403e-9495-6ce7896734ce_SiteId">
    <vt:lpwstr>49c79685-7e11-437a-bb25-eba58fc041f5</vt:lpwstr>
  </property>
  <property fmtid="{D5CDD505-2E9C-101B-9397-08002B2CF9AE}" pid="5" name="MSIP_Label_583d9081-ff0c-403e-9495-6ce7896734ce_Owner">
    <vt:lpwstr>anne.doerte.schmidt@geberit.com</vt:lpwstr>
  </property>
  <property fmtid="{D5CDD505-2E9C-101B-9397-08002B2CF9AE}" pid="6" name="MSIP_Label_583d9081-ff0c-403e-9495-6ce7896734ce_SetDate">
    <vt:lpwstr>2018-10-30T16:17:16.3755852Z</vt:lpwstr>
  </property>
  <property fmtid="{D5CDD505-2E9C-101B-9397-08002B2CF9AE}" pid="7" name="MSIP_Label_583d9081-ff0c-403e-9495-6ce7896734ce_Name">
    <vt:lpwstr>Internal</vt:lpwstr>
  </property>
  <property fmtid="{D5CDD505-2E9C-101B-9397-08002B2CF9AE}" pid="8" name="MSIP_Label_583d9081-ff0c-403e-9495-6ce7896734ce_Application">
    <vt:lpwstr>Microsoft Azure Information Protection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</Properties>
</file>